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19" w:rsidRPr="00C8755A" w:rsidRDefault="002E4119" w:rsidP="00A82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755A">
        <w:rPr>
          <w:rFonts w:ascii="Times New Roman" w:hAnsi="Times New Roman"/>
          <w:b/>
          <w:sz w:val="28"/>
          <w:szCs w:val="28"/>
        </w:rPr>
        <w:t>Информация о мониторинговом исследовании</w:t>
      </w:r>
    </w:p>
    <w:p w:rsidR="002E4119" w:rsidRPr="00C8755A" w:rsidRDefault="002E4119" w:rsidP="00A82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755A">
        <w:rPr>
          <w:rFonts w:ascii="Times New Roman" w:hAnsi="Times New Roman"/>
          <w:b/>
          <w:sz w:val="28"/>
          <w:szCs w:val="28"/>
        </w:rPr>
        <w:t xml:space="preserve">по истории России в </w:t>
      </w:r>
      <w:r w:rsidR="00123D8F">
        <w:rPr>
          <w:rFonts w:ascii="Times New Roman" w:hAnsi="Times New Roman"/>
          <w:b/>
          <w:sz w:val="28"/>
          <w:szCs w:val="28"/>
        </w:rPr>
        <w:t>8</w:t>
      </w:r>
      <w:r w:rsidRPr="00C8755A">
        <w:rPr>
          <w:rFonts w:ascii="Times New Roman" w:hAnsi="Times New Roman"/>
          <w:b/>
          <w:sz w:val="28"/>
          <w:szCs w:val="28"/>
        </w:rPr>
        <w:t xml:space="preserve"> классах.</w:t>
      </w:r>
    </w:p>
    <w:p w:rsidR="002E4119" w:rsidRPr="00C8755A" w:rsidRDefault="002E4119" w:rsidP="00C87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5827" w:rsidRDefault="002E4119" w:rsidP="00C87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755A">
        <w:rPr>
          <w:rFonts w:ascii="Times New Roman" w:hAnsi="Times New Roman"/>
          <w:sz w:val="28"/>
          <w:szCs w:val="28"/>
        </w:rPr>
        <w:t>С</w:t>
      </w:r>
      <w:r w:rsidR="00A63823" w:rsidRPr="00C8755A">
        <w:rPr>
          <w:rFonts w:ascii="Times New Roman" w:hAnsi="Times New Roman"/>
          <w:sz w:val="28"/>
          <w:szCs w:val="28"/>
        </w:rPr>
        <w:t xml:space="preserve">огласно приказу Министерства образования Республики Мордовия от </w:t>
      </w:r>
      <w:r w:rsidR="002E3561">
        <w:rPr>
          <w:rFonts w:ascii="Times New Roman" w:hAnsi="Times New Roman"/>
          <w:sz w:val="28"/>
          <w:szCs w:val="28"/>
        </w:rPr>
        <w:t>24</w:t>
      </w:r>
      <w:r w:rsidR="00A63823" w:rsidRPr="00C8755A">
        <w:rPr>
          <w:rFonts w:ascii="Times New Roman" w:hAnsi="Times New Roman"/>
          <w:sz w:val="28"/>
          <w:szCs w:val="28"/>
        </w:rPr>
        <w:t>.0</w:t>
      </w:r>
      <w:r w:rsidR="002E3561">
        <w:rPr>
          <w:rFonts w:ascii="Times New Roman" w:hAnsi="Times New Roman"/>
          <w:sz w:val="28"/>
          <w:szCs w:val="28"/>
        </w:rPr>
        <w:t>8</w:t>
      </w:r>
      <w:r w:rsidR="00A63823" w:rsidRPr="00C8755A">
        <w:rPr>
          <w:rFonts w:ascii="Times New Roman" w:hAnsi="Times New Roman"/>
          <w:sz w:val="28"/>
          <w:szCs w:val="28"/>
        </w:rPr>
        <w:t>.201</w:t>
      </w:r>
      <w:r w:rsidR="002E3561">
        <w:rPr>
          <w:rFonts w:ascii="Times New Roman" w:hAnsi="Times New Roman"/>
          <w:sz w:val="28"/>
          <w:szCs w:val="28"/>
        </w:rPr>
        <w:t>6</w:t>
      </w:r>
      <w:r w:rsidR="00A63823" w:rsidRPr="00C8755A">
        <w:rPr>
          <w:rFonts w:ascii="Times New Roman" w:hAnsi="Times New Roman"/>
          <w:sz w:val="28"/>
          <w:szCs w:val="28"/>
        </w:rPr>
        <w:t>г. № 8</w:t>
      </w:r>
      <w:r w:rsidR="002E3561">
        <w:rPr>
          <w:rFonts w:ascii="Times New Roman" w:hAnsi="Times New Roman"/>
          <w:sz w:val="28"/>
          <w:szCs w:val="28"/>
        </w:rPr>
        <w:t>88</w:t>
      </w:r>
      <w:r w:rsidR="00A63823" w:rsidRPr="00C8755A">
        <w:rPr>
          <w:rFonts w:ascii="Times New Roman" w:hAnsi="Times New Roman"/>
          <w:sz w:val="28"/>
          <w:szCs w:val="28"/>
        </w:rPr>
        <w:t xml:space="preserve"> «</w:t>
      </w:r>
      <w:r w:rsidR="00A63823" w:rsidRPr="00C8755A">
        <w:rPr>
          <w:rFonts w:ascii="Times New Roman" w:hAnsi="Times New Roman"/>
          <w:sz w:val="28"/>
          <w:szCs w:val="28"/>
          <w:lang w:eastAsia="ru-RU"/>
        </w:rPr>
        <w:t>Об организации и проведении мониторинга</w:t>
      </w:r>
      <w:r w:rsidR="002E3561">
        <w:rPr>
          <w:rFonts w:ascii="Times New Roman" w:hAnsi="Times New Roman"/>
          <w:sz w:val="28"/>
          <w:szCs w:val="28"/>
          <w:lang w:eastAsia="ru-RU"/>
        </w:rPr>
        <w:t xml:space="preserve"> уровня и</w:t>
      </w:r>
      <w:r w:rsidR="00A63823" w:rsidRPr="00C8755A">
        <w:rPr>
          <w:rFonts w:ascii="Times New Roman" w:hAnsi="Times New Roman"/>
          <w:sz w:val="28"/>
          <w:szCs w:val="28"/>
          <w:lang w:eastAsia="ru-RU"/>
        </w:rPr>
        <w:t xml:space="preserve"> качества подготовки обучающихся общеобразовательных </w:t>
      </w:r>
      <w:r w:rsidR="002E3561">
        <w:rPr>
          <w:rFonts w:ascii="Times New Roman" w:hAnsi="Times New Roman"/>
          <w:sz w:val="28"/>
          <w:szCs w:val="28"/>
          <w:lang w:eastAsia="ru-RU"/>
        </w:rPr>
        <w:t>учреждений</w:t>
      </w:r>
      <w:r w:rsidR="00A63823" w:rsidRPr="00C875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3561" w:rsidRPr="00C8755A">
        <w:rPr>
          <w:rFonts w:ascii="Times New Roman" w:hAnsi="Times New Roman"/>
          <w:sz w:val="28"/>
          <w:szCs w:val="28"/>
          <w:lang w:eastAsia="ru-RU"/>
        </w:rPr>
        <w:t>в 201</w:t>
      </w:r>
      <w:r w:rsidR="002E3561">
        <w:rPr>
          <w:rFonts w:ascii="Times New Roman" w:hAnsi="Times New Roman"/>
          <w:sz w:val="28"/>
          <w:szCs w:val="28"/>
          <w:lang w:eastAsia="ru-RU"/>
        </w:rPr>
        <w:t>6</w:t>
      </w:r>
      <w:r w:rsidR="002E3561" w:rsidRPr="00C8755A">
        <w:rPr>
          <w:rFonts w:ascii="Times New Roman" w:hAnsi="Times New Roman"/>
          <w:sz w:val="28"/>
          <w:szCs w:val="28"/>
          <w:lang w:eastAsia="ru-RU"/>
        </w:rPr>
        <w:t>-201</w:t>
      </w:r>
      <w:r w:rsidR="002E3561">
        <w:rPr>
          <w:rFonts w:ascii="Times New Roman" w:hAnsi="Times New Roman"/>
          <w:sz w:val="28"/>
          <w:szCs w:val="28"/>
          <w:lang w:eastAsia="ru-RU"/>
        </w:rPr>
        <w:t>7</w:t>
      </w:r>
      <w:r w:rsidR="002E3561" w:rsidRPr="00C8755A">
        <w:rPr>
          <w:rFonts w:ascii="Times New Roman" w:hAnsi="Times New Roman"/>
          <w:sz w:val="28"/>
          <w:szCs w:val="28"/>
          <w:lang w:eastAsia="ru-RU"/>
        </w:rPr>
        <w:t xml:space="preserve"> учебном году</w:t>
      </w:r>
      <w:r w:rsidR="00A63823" w:rsidRPr="00C8755A">
        <w:rPr>
          <w:rFonts w:ascii="Times New Roman" w:hAnsi="Times New Roman"/>
          <w:sz w:val="28"/>
          <w:szCs w:val="28"/>
        </w:rPr>
        <w:t xml:space="preserve">» </w:t>
      </w:r>
      <w:r w:rsidR="006D110D">
        <w:rPr>
          <w:rFonts w:ascii="Times New Roman" w:hAnsi="Times New Roman"/>
          <w:sz w:val="28"/>
          <w:szCs w:val="28"/>
        </w:rPr>
        <w:t xml:space="preserve">было проведено мониторинговое исследование </w:t>
      </w:r>
      <w:r w:rsidR="00A63823" w:rsidRPr="00C8755A">
        <w:rPr>
          <w:rFonts w:ascii="Times New Roman" w:hAnsi="Times New Roman"/>
          <w:sz w:val="28"/>
          <w:szCs w:val="28"/>
        </w:rPr>
        <w:t>по истории</w:t>
      </w:r>
      <w:r w:rsidRPr="00C8755A">
        <w:rPr>
          <w:rFonts w:ascii="Times New Roman" w:hAnsi="Times New Roman"/>
          <w:sz w:val="28"/>
          <w:szCs w:val="28"/>
        </w:rPr>
        <w:t xml:space="preserve"> России</w:t>
      </w:r>
      <w:r w:rsidR="006D110D">
        <w:rPr>
          <w:rFonts w:ascii="Times New Roman" w:hAnsi="Times New Roman"/>
          <w:sz w:val="28"/>
          <w:szCs w:val="28"/>
        </w:rPr>
        <w:t>. В нём</w:t>
      </w:r>
      <w:r w:rsidR="00A63823" w:rsidRPr="00C8755A">
        <w:rPr>
          <w:rFonts w:ascii="Times New Roman" w:hAnsi="Times New Roman"/>
          <w:sz w:val="28"/>
          <w:szCs w:val="28"/>
        </w:rPr>
        <w:t xml:space="preserve"> прин</w:t>
      </w:r>
      <w:r w:rsidRPr="00C8755A">
        <w:rPr>
          <w:rFonts w:ascii="Times New Roman" w:hAnsi="Times New Roman"/>
          <w:sz w:val="28"/>
          <w:szCs w:val="28"/>
        </w:rPr>
        <w:t>яли</w:t>
      </w:r>
      <w:r w:rsidR="00A63823" w:rsidRPr="00C8755A">
        <w:rPr>
          <w:rFonts w:ascii="Times New Roman" w:hAnsi="Times New Roman"/>
          <w:sz w:val="28"/>
          <w:szCs w:val="28"/>
        </w:rPr>
        <w:t xml:space="preserve"> участие </w:t>
      </w:r>
      <w:r w:rsidR="0074531E">
        <w:rPr>
          <w:rFonts w:ascii="Times New Roman" w:hAnsi="Times New Roman"/>
          <w:sz w:val="28"/>
          <w:szCs w:val="28"/>
        </w:rPr>
        <w:t>5</w:t>
      </w:r>
      <w:r w:rsidR="002E3561">
        <w:rPr>
          <w:rFonts w:ascii="Times New Roman" w:hAnsi="Times New Roman"/>
          <w:sz w:val="28"/>
          <w:szCs w:val="28"/>
        </w:rPr>
        <w:t>6</w:t>
      </w:r>
      <w:r w:rsidR="006D110D">
        <w:rPr>
          <w:rFonts w:ascii="Times New Roman" w:hAnsi="Times New Roman"/>
          <w:sz w:val="28"/>
          <w:szCs w:val="28"/>
        </w:rPr>
        <w:t>92</w:t>
      </w:r>
      <w:r w:rsidR="0074531E">
        <w:rPr>
          <w:rFonts w:ascii="Times New Roman" w:hAnsi="Times New Roman"/>
          <w:sz w:val="28"/>
          <w:szCs w:val="28"/>
        </w:rPr>
        <w:t xml:space="preserve"> </w:t>
      </w:r>
      <w:r w:rsidR="00861CB1">
        <w:rPr>
          <w:rFonts w:ascii="Times New Roman" w:hAnsi="Times New Roman"/>
          <w:sz w:val="28"/>
          <w:szCs w:val="28"/>
        </w:rPr>
        <w:t xml:space="preserve">обучающихся </w:t>
      </w:r>
      <w:r w:rsidR="000E1515">
        <w:rPr>
          <w:rFonts w:ascii="Times New Roman" w:hAnsi="Times New Roman"/>
          <w:sz w:val="28"/>
          <w:szCs w:val="28"/>
        </w:rPr>
        <w:t>8</w:t>
      </w:r>
      <w:r w:rsidR="00861CB1">
        <w:rPr>
          <w:rFonts w:ascii="Times New Roman" w:hAnsi="Times New Roman"/>
          <w:sz w:val="28"/>
          <w:szCs w:val="28"/>
        </w:rPr>
        <w:t>-х классов</w:t>
      </w:r>
      <w:r w:rsidR="00A63823" w:rsidRPr="004962EC">
        <w:rPr>
          <w:rFonts w:ascii="Times New Roman" w:hAnsi="Times New Roman"/>
          <w:sz w:val="28"/>
          <w:szCs w:val="28"/>
        </w:rPr>
        <w:t>.</w:t>
      </w:r>
      <w:r w:rsidR="00A63823" w:rsidRPr="00C8755A">
        <w:rPr>
          <w:rFonts w:ascii="Times New Roman" w:hAnsi="Times New Roman"/>
          <w:sz w:val="28"/>
          <w:szCs w:val="28"/>
        </w:rPr>
        <w:t xml:space="preserve"> </w:t>
      </w:r>
      <w:r w:rsidR="006D110D">
        <w:rPr>
          <w:rFonts w:ascii="Times New Roman" w:hAnsi="Times New Roman"/>
          <w:sz w:val="28"/>
          <w:szCs w:val="28"/>
        </w:rPr>
        <w:t xml:space="preserve">Подобное </w:t>
      </w:r>
      <w:r w:rsidR="00794B2A">
        <w:rPr>
          <w:rFonts w:ascii="Times New Roman" w:hAnsi="Times New Roman"/>
          <w:sz w:val="28"/>
          <w:szCs w:val="28"/>
        </w:rPr>
        <w:t xml:space="preserve">тестирование проводится 2-й год и планируется отслеживать динамику учебных достижений учащихся </w:t>
      </w:r>
      <w:proofErr w:type="gramStart"/>
      <w:r w:rsidR="00794B2A">
        <w:rPr>
          <w:rFonts w:ascii="Times New Roman" w:hAnsi="Times New Roman"/>
          <w:sz w:val="28"/>
          <w:szCs w:val="28"/>
        </w:rPr>
        <w:t>выбранной</w:t>
      </w:r>
      <w:proofErr w:type="gramEnd"/>
      <w:r w:rsidR="00794B2A">
        <w:rPr>
          <w:rFonts w:ascii="Times New Roman" w:hAnsi="Times New Roman"/>
          <w:sz w:val="28"/>
          <w:szCs w:val="28"/>
        </w:rPr>
        <w:t xml:space="preserve"> фокус-группы вплоть до 11-го класса.</w:t>
      </w:r>
    </w:p>
    <w:p w:rsidR="002A22A5" w:rsidRDefault="002A22A5" w:rsidP="00C875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Контрольно-измерительные материалы (далее – </w:t>
      </w:r>
      <w:proofErr w:type="spellStart"/>
      <w:r>
        <w:rPr>
          <w:rFonts w:ascii="TimesNewRomanPS-BoldMT" w:hAnsi="TimesNewRomanPS-BoldMT" w:cs="TimesNewRomanPS-BoldMT"/>
          <w:bCs/>
          <w:sz w:val="28"/>
          <w:szCs w:val="28"/>
        </w:rPr>
        <w:t>КИМы</w:t>
      </w:r>
      <w:proofErr w:type="spellEnd"/>
      <w:r>
        <w:rPr>
          <w:rFonts w:ascii="TimesNewRomanPS-BoldMT" w:hAnsi="TimesNewRomanPS-BoldMT" w:cs="TimesNewRomanPS-BoldMT"/>
          <w:bCs/>
          <w:sz w:val="28"/>
          <w:szCs w:val="28"/>
        </w:rPr>
        <w:t>)  были составлены на основе ф</w:t>
      </w:r>
      <w:r w:rsidRPr="00BB0973">
        <w:rPr>
          <w:rFonts w:ascii="Times New Roman" w:eastAsia="Times New Roman" w:hAnsi="Times New Roman"/>
          <w:sz w:val="28"/>
          <w:szCs w:val="28"/>
          <w:lang w:eastAsia="ru-RU"/>
        </w:rPr>
        <w:t>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компонент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 стандарта общего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утвержденного п</w:t>
      </w:r>
      <w:r w:rsidRPr="00BB0973">
        <w:rPr>
          <w:rFonts w:ascii="Times New Roman" w:eastAsia="Times New Roman" w:hAnsi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образования и науки РФ «Об утверждении федерального компонента государственных стандартов начального общего, основного общего и среднего (полного) общего образования» от 05.03.2004г. №1089.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как исследование проводилось в начале 2-й четверти, </w:t>
      </w:r>
      <w:r>
        <w:rPr>
          <w:rFonts w:ascii="Times New Roman" w:hAnsi="Times New Roman"/>
          <w:sz w:val="28"/>
          <w:szCs w:val="28"/>
        </w:rPr>
        <w:t>с</w:t>
      </w:r>
      <w:r w:rsidRPr="001C41C0">
        <w:rPr>
          <w:rFonts w:ascii="Times New Roman" w:hAnsi="Times New Roman"/>
          <w:sz w:val="28"/>
          <w:szCs w:val="28"/>
        </w:rPr>
        <w:t>одержание к</w:t>
      </w:r>
      <w:r w:rsidRPr="001C41C0">
        <w:rPr>
          <w:rFonts w:ascii="Times New Roman" w:hAnsi="Times New Roman"/>
          <w:bCs/>
          <w:sz w:val="28"/>
          <w:szCs w:val="28"/>
        </w:rPr>
        <w:t>онтрольных измерительных</w:t>
      </w:r>
      <w:r w:rsidRPr="001C41C0">
        <w:rPr>
          <w:rFonts w:ascii="Times New Roman" w:hAnsi="Times New Roman"/>
          <w:sz w:val="28"/>
          <w:szCs w:val="28"/>
        </w:rPr>
        <w:t xml:space="preserve"> материалов не выходит за рамки утвержденного стандарта   и учебников, по которым ведется п</w:t>
      </w:r>
      <w:r>
        <w:rPr>
          <w:rFonts w:ascii="Times New Roman" w:hAnsi="Times New Roman"/>
          <w:sz w:val="28"/>
          <w:szCs w:val="28"/>
        </w:rPr>
        <w:t>реподавание истории в  7 классе.</w:t>
      </w:r>
    </w:p>
    <w:p w:rsidR="00E65827" w:rsidRPr="00C8755A" w:rsidRDefault="00E65827" w:rsidP="00C8755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8755A">
        <w:rPr>
          <w:rFonts w:ascii="Times New Roman" w:eastAsiaTheme="minorHAnsi" w:hAnsi="Times New Roman"/>
          <w:sz w:val="28"/>
          <w:szCs w:val="28"/>
        </w:rPr>
        <w:t>Для организации и проведения тестирования ГБУ РМ «Центр мониторинга и оценки качества образования» была проведена подготовительная работа:</w:t>
      </w:r>
    </w:p>
    <w:p w:rsidR="00E65827" w:rsidRPr="00C8755A" w:rsidRDefault="00E65827" w:rsidP="00C8755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8755A">
        <w:rPr>
          <w:rFonts w:ascii="Times New Roman" w:eastAsiaTheme="minorHAnsi" w:hAnsi="Times New Roman"/>
          <w:sz w:val="28"/>
          <w:szCs w:val="28"/>
        </w:rPr>
        <w:t xml:space="preserve">- создана рабочая группа по разработке и экспертизе </w:t>
      </w:r>
      <w:r w:rsidR="002A22A5">
        <w:rPr>
          <w:rFonts w:ascii="Times New Roman" w:eastAsiaTheme="minorHAnsi" w:hAnsi="Times New Roman"/>
          <w:sz w:val="28"/>
          <w:szCs w:val="28"/>
        </w:rPr>
        <w:t>КИМ</w:t>
      </w:r>
      <w:r w:rsidRPr="00C8755A">
        <w:rPr>
          <w:rFonts w:ascii="Times New Roman" w:eastAsiaTheme="minorHAnsi" w:hAnsi="Times New Roman"/>
          <w:sz w:val="28"/>
          <w:szCs w:val="28"/>
        </w:rPr>
        <w:t>;</w:t>
      </w:r>
    </w:p>
    <w:p w:rsidR="00E65827" w:rsidRDefault="00E65827" w:rsidP="00C8755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8755A">
        <w:rPr>
          <w:rFonts w:ascii="Times New Roman" w:eastAsiaTheme="minorHAnsi" w:hAnsi="Times New Roman"/>
          <w:sz w:val="28"/>
          <w:szCs w:val="28"/>
        </w:rPr>
        <w:t>- разработаны инструкции по проведению мониторинговых исследований;</w:t>
      </w:r>
    </w:p>
    <w:p w:rsidR="0074531E" w:rsidRPr="00C8755A" w:rsidRDefault="0074531E" w:rsidP="00C8755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определена выборка школ для проведения тестирования в режиме онлайн на основании представленной органами управления образованием информации;</w:t>
      </w:r>
    </w:p>
    <w:p w:rsidR="00E65827" w:rsidRPr="00C8755A" w:rsidRDefault="00E65827" w:rsidP="00C8755A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8755A">
        <w:rPr>
          <w:rFonts w:ascii="Times New Roman" w:eastAsiaTheme="minorHAnsi" w:hAnsi="Times New Roman"/>
          <w:bCs/>
          <w:sz w:val="28"/>
          <w:szCs w:val="28"/>
        </w:rPr>
        <w:t>-</w:t>
      </w:r>
      <w:r w:rsidR="00CB75A8">
        <w:rPr>
          <w:rFonts w:ascii="Times New Roman" w:eastAsiaTheme="minorHAnsi" w:hAnsi="Times New Roman"/>
          <w:bCs/>
          <w:sz w:val="28"/>
          <w:szCs w:val="28"/>
        </w:rPr>
        <w:t> </w:t>
      </w:r>
      <w:r w:rsidRPr="00C8755A">
        <w:rPr>
          <w:rFonts w:ascii="Times New Roman" w:eastAsiaTheme="minorHAnsi" w:hAnsi="Times New Roman"/>
          <w:bCs/>
          <w:sz w:val="28"/>
          <w:szCs w:val="28"/>
        </w:rPr>
        <w:t>проведено тренировочное онлайн тестирование с целью апробации технических возможностей сервера.</w:t>
      </w:r>
    </w:p>
    <w:p w:rsidR="00E65827" w:rsidRPr="00C8755A" w:rsidRDefault="00E65827" w:rsidP="00C8755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8755A">
        <w:rPr>
          <w:rFonts w:ascii="Times New Roman" w:eastAsiaTheme="minorHAnsi" w:hAnsi="Times New Roman"/>
          <w:sz w:val="28"/>
          <w:szCs w:val="28"/>
        </w:rPr>
        <w:t xml:space="preserve">Традиционно тестирование проводилось в бланочной форме, </w:t>
      </w:r>
      <w:r w:rsidR="0074531E">
        <w:rPr>
          <w:rFonts w:ascii="Times New Roman" w:eastAsiaTheme="minorHAnsi" w:hAnsi="Times New Roman"/>
          <w:sz w:val="28"/>
          <w:szCs w:val="28"/>
        </w:rPr>
        <w:t xml:space="preserve">в режиме онлайн, с присутствием </w:t>
      </w:r>
      <w:r w:rsidR="00DE371E">
        <w:rPr>
          <w:rFonts w:ascii="Times New Roman" w:eastAsiaTheme="minorHAnsi" w:hAnsi="Times New Roman"/>
          <w:sz w:val="28"/>
          <w:szCs w:val="28"/>
        </w:rPr>
        <w:t>независимых экспертов</w:t>
      </w:r>
      <w:r w:rsidR="0074531E">
        <w:rPr>
          <w:rFonts w:ascii="Times New Roman" w:eastAsiaTheme="minorHAnsi" w:hAnsi="Times New Roman"/>
          <w:sz w:val="28"/>
          <w:szCs w:val="28"/>
        </w:rPr>
        <w:t xml:space="preserve"> и без их присутствия.</w:t>
      </w:r>
    </w:p>
    <w:p w:rsidR="00A63823" w:rsidRDefault="003C49E3" w:rsidP="00C87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Планировалось охватить онлайн-тестированием свыше 800 учащихся из 28 школ республики. Однако по причине технической неисправности в тестировании в режиме «онлайн» </w:t>
      </w:r>
      <w:r w:rsidR="002E4119" w:rsidRPr="00C8755A">
        <w:rPr>
          <w:rFonts w:ascii="Times New Roman" w:hAnsi="Times New Roman"/>
          <w:sz w:val="28"/>
          <w:szCs w:val="28"/>
        </w:rPr>
        <w:t>прин</w:t>
      </w:r>
      <w:r w:rsidR="003C52C4" w:rsidRPr="00C8755A">
        <w:rPr>
          <w:rFonts w:ascii="Times New Roman" w:hAnsi="Times New Roman"/>
          <w:sz w:val="28"/>
          <w:szCs w:val="28"/>
        </w:rPr>
        <w:t>я</w:t>
      </w:r>
      <w:r w:rsidR="00AB137D">
        <w:rPr>
          <w:rFonts w:ascii="Times New Roman" w:hAnsi="Times New Roman"/>
          <w:sz w:val="28"/>
          <w:szCs w:val="28"/>
        </w:rPr>
        <w:t>л</w:t>
      </w:r>
      <w:r w:rsidR="002E3561">
        <w:rPr>
          <w:rFonts w:ascii="Times New Roman" w:hAnsi="Times New Roman"/>
          <w:sz w:val="28"/>
          <w:szCs w:val="28"/>
        </w:rPr>
        <w:t>и</w:t>
      </w:r>
      <w:r w:rsidR="002E4119" w:rsidRPr="00C8755A">
        <w:rPr>
          <w:rFonts w:ascii="Times New Roman" w:hAnsi="Times New Roman"/>
          <w:sz w:val="28"/>
          <w:szCs w:val="28"/>
        </w:rPr>
        <w:t xml:space="preserve"> участие</w:t>
      </w:r>
      <w:r w:rsidR="00AB0D75" w:rsidRPr="00C8755A">
        <w:rPr>
          <w:rFonts w:ascii="Times New Roman" w:hAnsi="Times New Roman"/>
          <w:sz w:val="28"/>
          <w:szCs w:val="28"/>
        </w:rPr>
        <w:t xml:space="preserve"> </w:t>
      </w:r>
      <w:r w:rsidR="002E3561">
        <w:rPr>
          <w:rFonts w:ascii="Times New Roman" w:hAnsi="Times New Roman"/>
          <w:sz w:val="28"/>
          <w:szCs w:val="28"/>
        </w:rPr>
        <w:t>45</w:t>
      </w:r>
      <w:r w:rsidR="00AB0D75" w:rsidRPr="00C8755A">
        <w:rPr>
          <w:rFonts w:ascii="Times New Roman" w:hAnsi="Times New Roman"/>
          <w:sz w:val="28"/>
          <w:szCs w:val="28"/>
        </w:rPr>
        <w:t xml:space="preserve"> </w:t>
      </w:r>
      <w:r w:rsidR="00AB137D">
        <w:rPr>
          <w:rFonts w:ascii="Times New Roman" w:hAnsi="Times New Roman"/>
          <w:sz w:val="28"/>
          <w:szCs w:val="28"/>
        </w:rPr>
        <w:t>учащи</w:t>
      </w:r>
      <w:r w:rsidR="002E3561">
        <w:rPr>
          <w:rFonts w:ascii="Times New Roman" w:hAnsi="Times New Roman"/>
          <w:sz w:val="28"/>
          <w:szCs w:val="28"/>
        </w:rPr>
        <w:t>х</w:t>
      </w:r>
      <w:r w:rsidR="00861CB1">
        <w:rPr>
          <w:rFonts w:ascii="Times New Roman" w:hAnsi="Times New Roman"/>
          <w:sz w:val="28"/>
          <w:szCs w:val="28"/>
        </w:rPr>
        <w:t>ся (</w:t>
      </w:r>
      <w:r w:rsidR="002E3561">
        <w:rPr>
          <w:rFonts w:ascii="Times New Roman" w:hAnsi="Times New Roman"/>
          <w:sz w:val="28"/>
          <w:szCs w:val="28"/>
        </w:rPr>
        <w:t>0,</w:t>
      </w:r>
      <w:r w:rsidR="006D110D">
        <w:rPr>
          <w:rFonts w:ascii="Times New Roman" w:hAnsi="Times New Roman"/>
          <w:sz w:val="28"/>
          <w:szCs w:val="28"/>
        </w:rPr>
        <w:t>8</w:t>
      </w:r>
      <w:r w:rsidR="00861CB1">
        <w:rPr>
          <w:rFonts w:ascii="Times New Roman" w:hAnsi="Times New Roman"/>
          <w:sz w:val="28"/>
          <w:szCs w:val="28"/>
        </w:rPr>
        <w:t xml:space="preserve">% всех обучающихся </w:t>
      </w:r>
      <w:r w:rsidR="002E3561">
        <w:rPr>
          <w:rFonts w:ascii="Times New Roman" w:hAnsi="Times New Roman"/>
          <w:sz w:val="28"/>
          <w:szCs w:val="28"/>
        </w:rPr>
        <w:t>8</w:t>
      </w:r>
      <w:r w:rsidR="00861CB1">
        <w:rPr>
          <w:rFonts w:ascii="Times New Roman" w:hAnsi="Times New Roman"/>
          <w:sz w:val="28"/>
          <w:szCs w:val="28"/>
        </w:rPr>
        <w:t xml:space="preserve">-х классов, </w:t>
      </w:r>
      <w:r w:rsidR="00A63823" w:rsidRPr="00C8755A">
        <w:rPr>
          <w:rFonts w:ascii="Times New Roman" w:hAnsi="Times New Roman"/>
          <w:sz w:val="28"/>
          <w:szCs w:val="28"/>
        </w:rPr>
        <w:t xml:space="preserve">см. Таблицу 1): </w:t>
      </w:r>
    </w:p>
    <w:p w:rsidR="00A63823" w:rsidRDefault="00A63823" w:rsidP="003C7507">
      <w:pPr>
        <w:jc w:val="right"/>
        <w:rPr>
          <w:rFonts w:ascii="Times New Roman" w:hAnsi="Times New Roman"/>
          <w:sz w:val="24"/>
          <w:szCs w:val="24"/>
        </w:rPr>
      </w:pPr>
      <w:r w:rsidRPr="003C7507">
        <w:rPr>
          <w:rFonts w:ascii="Times New Roman" w:hAnsi="Times New Roman"/>
          <w:sz w:val="24"/>
          <w:szCs w:val="24"/>
        </w:rPr>
        <w:t>Таблица 1</w:t>
      </w:r>
    </w:p>
    <w:p w:rsidR="00376A3A" w:rsidRPr="00470B75" w:rsidRDefault="00376A3A" w:rsidP="00376A3A">
      <w:pPr>
        <w:jc w:val="center"/>
        <w:rPr>
          <w:rFonts w:ascii="Times New Roman" w:hAnsi="Times New Roman"/>
          <w:sz w:val="28"/>
          <w:szCs w:val="28"/>
        </w:rPr>
      </w:pPr>
      <w:r w:rsidRPr="00470B75">
        <w:rPr>
          <w:rFonts w:ascii="Times New Roman" w:eastAsia="Times New Roman" w:hAnsi="Times New Roman"/>
          <w:b/>
          <w:bCs/>
          <w:sz w:val="28"/>
          <w:szCs w:val="28"/>
        </w:rPr>
        <w:t>Итоги онлайн тестирования</w:t>
      </w:r>
      <w:r w:rsidR="00E54831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по истории России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701"/>
        <w:gridCol w:w="709"/>
        <w:gridCol w:w="709"/>
        <w:gridCol w:w="709"/>
        <w:gridCol w:w="708"/>
        <w:gridCol w:w="851"/>
        <w:gridCol w:w="992"/>
        <w:gridCol w:w="851"/>
      </w:tblGrid>
      <w:tr w:rsidR="00470B75" w:rsidRPr="00B66328" w:rsidTr="00861CB1">
        <w:trPr>
          <w:trHeight w:val="288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84C" w:rsidRPr="00B66328" w:rsidRDefault="0084584C" w:rsidP="00AF367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AF3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55A" w:rsidRPr="00B66328" w:rsidRDefault="00DE371E" w:rsidP="00376A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писавших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работу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584C" w:rsidRPr="00B66328" w:rsidRDefault="0084584C" w:rsidP="00376A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Выполнили работу на</w:t>
            </w:r>
            <w:r w:rsidR="00376A3A" w:rsidRPr="00B66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отметку</w:t>
            </w:r>
            <w:r w:rsidR="00DE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4584C" w:rsidRPr="00B66328" w:rsidRDefault="00376A3A" w:rsidP="00376A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84584C" w:rsidRPr="00B66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ачество знаний</w:t>
            </w:r>
            <w:r w:rsidR="00DE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4584C" w:rsidRPr="00B66328" w:rsidRDefault="00376A3A" w:rsidP="00376A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84584C" w:rsidRPr="00B66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бученност</w:t>
            </w:r>
            <w:r w:rsidR="00724F2E" w:rsidRPr="00B66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="00DE3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4584C" w:rsidRPr="00B66328" w:rsidRDefault="0084584C" w:rsidP="00376A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470B75" w:rsidRPr="00B66328" w:rsidTr="00861CB1">
        <w:trPr>
          <w:trHeight w:val="322"/>
        </w:trPr>
        <w:tc>
          <w:tcPr>
            <w:tcW w:w="2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84C" w:rsidRPr="00B66328" w:rsidRDefault="0084584C" w:rsidP="00C8755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84C" w:rsidRPr="00B66328" w:rsidRDefault="0084584C" w:rsidP="00C8755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84C" w:rsidRPr="00B66328" w:rsidRDefault="00DE371E" w:rsidP="00C8755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84584C" w:rsidRPr="00B66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84C" w:rsidRPr="00B66328" w:rsidRDefault="00DE371E" w:rsidP="00C8755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84584C" w:rsidRPr="00B66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84C" w:rsidRPr="00B66328" w:rsidRDefault="00DE371E" w:rsidP="00C8755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84584C" w:rsidRPr="00B66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84C" w:rsidRPr="00B66328" w:rsidRDefault="00DE371E" w:rsidP="00C8755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84584C" w:rsidRPr="00B66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84C" w:rsidRPr="00B66328" w:rsidRDefault="0084584C" w:rsidP="00C8755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84C" w:rsidRPr="00B66328" w:rsidRDefault="0084584C" w:rsidP="00C8755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84C" w:rsidRPr="00B66328" w:rsidRDefault="0084584C" w:rsidP="00C8755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0B75" w:rsidRPr="00B66328" w:rsidTr="00861CB1">
        <w:trPr>
          <w:trHeight w:val="699"/>
        </w:trPr>
        <w:tc>
          <w:tcPr>
            <w:tcW w:w="2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84C" w:rsidRPr="00B66328" w:rsidRDefault="0084584C" w:rsidP="00C8755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84C" w:rsidRPr="00B66328" w:rsidRDefault="0084584C" w:rsidP="00C8755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84C" w:rsidRPr="00B66328" w:rsidRDefault="0084584C" w:rsidP="00C8755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84C" w:rsidRPr="00B66328" w:rsidRDefault="0084584C" w:rsidP="00C8755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84C" w:rsidRPr="00B66328" w:rsidRDefault="0084584C" w:rsidP="00C8755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84C" w:rsidRPr="00B66328" w:rsidRDefault="0084584C" w:rsidP="00C8755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84C" w:rsidRPr="00B66328" w:rsidRDefault="0084584C" w:rsidP="00C8755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84C" w:rsidRPr="00B66328" w:rsidRDefault="0084584C" w:rsidP="00C8755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84C" w:rsidRPr="00B66328" w:rsidRDefault="0084584C" w:rsidP="00C8755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3561" w:rsidRPr="002E3561" w:rsidTr="00AF3673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561" w:rsidRPr="002E3561" w:rsidRDefault="002E3561" w:rsidP="002E3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E3561">
              <w:rPr>
                <w:rFonts w:ascii="Times New Roman" w:eastAsiaTheme="minorHAnsi" w:hAnsi="Times New Roman"/>
                <w:sz w:val="24"/>
                <w:szCs w:val="24"/>
              </w:rPr>
              <w:t>Поселковская</w:t>
            </w:r>
            <w:proofErr w:type="spellEnd"/>
            <w:r w:rsidRPr="002E3561">
              <w:rPr>
                <w:rFonts w:ascii="Times New Roman" w:eastAsiaTheme="minorHAnsi" w:hAnsi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3561" w:rsidRPr="002E3561" w:rsidRDefault="002E3561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3561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561" w:rsidRPr="002E3561" w:rsidRDefault="002E3561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356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561" w:rsidRPr="002E3561" w:rsidRDefault="002E3561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3561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561" w:rsidRPr="002E3561" w:rsidRDefault="002E3561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356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561" w:rsidRPr="002E3561" w:rsidRDefault="002E3561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356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561" w:rsidRPr="002E3561" w:rsidRDefault="002E3561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3561">
              <w:rPr>
                <w:rFonts w:ascii="Times New Roman" w:eastAsiaTheme="minorHAnsi" w:hAnsi="Times New Roman"/>
                <w:sz w:val="24"/>
                <w:szCs w:val="24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561" w:rsidRPr="002E3561" w:rsidRDefault="002E3561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356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3561" w:rsidRPr="002E3561" w:rsidRDefault="002E3561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3561">
              <w:rPr>
                <w:rFonts w:ascii="Times New Roman" w:eastAsiaTheme="minorHAnsi" w:hAnsi="Times New Roman"/>
                <w:sz w:val="24"/>
                <w:szCs w:val="24"/>
              </w:rPr>
              <w:t>3,5</w:t>
            </w:r>
          </w:p>
        </w:tc>
      </w:tr>
      <w:tr w:rsidR="002E3561" w:rsidRPr="002E3561" w:rsidTr="00AF3673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561" w:rsidRPr="002E3561" w:rsidRDefault="002E3561" w:rsidP="002E3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E3561">
              <w:rPr>
                <w:rFonts w:ascii="Times New Roman" w:eastAsiaTheme="minorHAnsi" w:hAnsi="Times New Roman"/>
                <w:sz w:val="24"/>
                <w:szCs w:val="24"/>
              </w:rPr>
              <w:t>Кадошкинская</w:t>
            </w:r>
            <w:proofErr w:type="spellEnd"/>
            <w:r w:rsidRPr="002E3561">
              <w:rPr>
                <w:rFonts w:ascii="Times New Roman" w:eastAsiaTheme="minorHAnsi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3561" w:rsidRPr="002E3561" w:rsidRDefault="002E3561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3561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561" w:rsidRPr="002E3561" w:rsidRDefault="002E3561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356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561" w:rsidRPr="002E3561" w:rsidRDefault="002E3561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356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561" w:rsidRPr="002E3561" w:rsidRDefault="002E3561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3561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561" w:rsidRPr="002E3561" w:rsidRDefault="002E3561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3561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561" w:rsidRPr="002E3561" w:rsidRDefault="002E3561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3561">
              <w:rPr>
                <w:rFonts w:ascii="Times New Roman" w:eastAsiaTheme="minorHAnsi" w:hAnsi="Times New Roman"/>
                <w:sz w:val="24"/>
                <w:szCs w:val="24"/>
              </w:rPr>
              <w:t>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561" w:rsidRPr="002E3561" w:rsidRDefault="002E3561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3561">
              <w:rPr>
                <w:rFonts w:ascii="Times New Roman" w:eastAsiaTheme="minorHAnsi" w:hAnsi="Times New Roman"/>
                <w:sz w:val="24"/>
                <w:szCs w:val="24"/>
              </w:rPr>
              <w:t>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3561" w:rsidRPr="002E3561" w:rsidRDefault="002E3561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3561">
              <w:rPr>
                <w:rFonts w:ascii="Times New Roman" w:eastAsiaTheme="minorHAnsi" w:hAnsi="Times New Roman"/>
                <w:sz w:val="24"/>
                <w:szCs w:val="24"/>
              </w:rPr>
              <w:t>3,0</w:t>
            </w:r>
          </w:p>
        </w:tc>
      </w:tr>
      <w:tr w:rsidR="002E3561" w:rsidRPr="002E3561" w:rsidTr="00AF3673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561" w:rsidRPr="002E3561" w:rsidRDefault="002E3561" w:rsidP="002E3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E3561">
              <w:rPr>
                <w:rFonts w:ascii="Times New Roman" w:eastAsiaTheme="minorHAnsi" w:hAnsi="Times New Roman"/>
                <w:sz w:val="24"/>
                <w:szCs w:val="24"/>
              </w:rPr>
              <w:t>Старошайговская</w:t>
            </w:r>
            <w:proofErr w:type="spellEnd"/>
            <w:r w:rsidRPr="002E3561">
              <w:rPr>
                <w:rFonts w:ascii="Times New Roman" w:eastAsiaTheme="minorHAnsi" w:hAnsi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3561" w:rsidRPr="002E3561" w:rsidRDefault="002E3561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3561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561" w:rsidRPr="002E3561" w:rsidRDefault="002E3561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356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561" w:rsidRPr="002E3561" w:rsidRDefault="002E3561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3561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561" w:rsidRPr="002E3561" w:rsidRDefault="002E3561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3561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561" w:rsidRPr="002E3561" w:rsidRDefault="002E3561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561" w:rsidRPr="002E3561" w:rsidRDefault="002E3561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3561">
              <w:rPr>
                <w:rFonts w:ascii="Times New Roman" w:eastAsiaTheme="minorHAnsi" w:hAnsi="Times New Roman"/>
                <w:sz w:val="24"/>
                <w:szCs w:val="24"/>
              </w:rPr>
              <w:t>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561" w:rsidRPr="002E3561" w:rsidRDefault="002E3561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356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3561" w:rsidRPr="002E3561" w:rsidRDefault="002E3561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3561">
              <w:rPr>
                <w:rFonts w:ascii="Times New Roman" w:eastAsiaTheme="minorHAnsi" w:hAnsi="Times New Roman"/>
                <w:sz w:val="24"/>
                <w:szCs w:val="24"/>
              </w:rPr>
              <w:t>3,9</w:t>
            </w:r>
          </w:p>
        </w:tc>
      </w:tr>
      <w:tr w:rsidR="002E3561" w:rsidRPr="002E3561" w:rsidTr="00AF3673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561" w:rsidRPr="002E3561" w:rsidRDefault="002E3561" w:rsidP="002E3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E3561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 по РМ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3561" w:rsidRPr="002E3561" w:rsidRDefault="002E3561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E3561">
              <w:rPr>
                <w:rFonts w:ascii="Times New Roman" w:eastAsiaTheme="minorHAnsi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561" w:rsidRPr="002E3561" w:rsidRDefault="002E3561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E3561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561" w:rsidRPr="002E3561" w:rsidRDefault="002E3561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E3561">
              <w:rPr>
                <w:rFonts w:ascii="Times New Roman" w:eastAsiaTheme="minorHAns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561" w:rsidRPr="002E3561" w:rsidRDefault="002E3561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E3561">
              <w:rPr>
                <w:rFonts w:ascii="Times New Roman" w:eastAsiaTheme="minorHAnsi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561" w:rsidRPr="002E3561" w:rsidRDefault="002E3561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E3561"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561" w:rsidRPr="002E3561" w:rsidRDefault="002E3561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E3561">
              <w:rPr>
                <w:rFonts w:ascii="Times New Roman" w:eastAsiaTheme="minorHAnsi" w:hAnsi="Times New Roman"/>
                <w:b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561" w:rsidRPr="002E3561" w:rsidRDefault="002E3561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E3561">
              <w:rPr>
                <w:rFonts w:ascii="Times New Roman" w:eastAsiaTheme="minorHAnsi" w:hAnsi="Times New Roman"/>
                <w:b/>
                <w:sz w:val="24"/>
                <w:szCs w:val="24"/>
              </w:rPr>
              <w:t>86,7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3561" w:rsidRPr="002E3561" w:rsidRDefault="002E3561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E3561">
              <w:rPr>
                <w:rFonts w:ascii="Times New Roman" w:eastAsiaTheme="minorHAnsi" w:hAnsi="Times New Roman"/>
                <w:b/>
                <w:sz w:val="24"/>
                <w:szCs w:val="24"/>
              </w:rPr>
              <w:t>3,4</w:t>
            </w:r>
          </w:p>
        </w:tc>
      </w:tr>
    </w:tbl>
    <w:p w:rsidR="00A82B6E" w:rsidRDefault="00A82B6E" w:rsidP="00A82B6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5827" w:rsidRPr="00C8755A" w:rsidRDefault="00E65827" w:rsidP="00C8755A">
      <w:pPr>
        <w:spacing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C8755A">
        <w:rPr>
          <w:rFonts w:ascii="Times New Roman" w:eastAsiaTheme="minorHAnsi" w:hAnsi="Times New Roman" w:cstheme="minorBidi"/>
          <w:sz w:val="28"/>
          <w:szCs w:val="28"/>
        </w:rPr>
        <w:t xml:space="preserve">Как видно из таблицы, </w:t>
      </w:r>
      <w:r w:rsidR="00EA17DB" w:rsidRPr="00C8755A">
        <w:rPr>
          <w:rFonts w:ascii="Times New Roman" w:eastAsiaTheme="minorHAnsi" w:hAnsi="Times New Roman" w:cstheme="minorBidi"/>
          <w:sz w:val="28"/>
          <w:szCs w:val="28"/>
        </w:rPr>
        <w:t>в</w:t>
      </w:r>
      <w:r w:rsidRPr="00C8755A">
        <w:rPr>
          <w:rFonts w:ascii="Times New Roman" w:eastAsiaTheme="minorHAnsi" w:hAnsi="Times New Roman" w:cstheme="minorBidi"/>
          <w:sz w:val="28"/>
          <w:szCs w:val="28"/>
        </w:rPr>
        <w:t xml:space="preserve"> среднем качество знаний составило</w:t>
      </w:r>
      <w:r w:rsidR="00EA17DB" w:rsidRPr="00C8755A">
        <w:rPr>
          <w:rFonts w:ascii="Times New Roman" w:eastAsiaTheme="minorHAnsi" w:hAnsi="Times New Roman" w:cstheme="minorBidi"/>
          <w:sz w:val="28"/>
          <w:szCs w:val="28"/>
        </w:rPr>
        <w:t xml:space="preserve"> –</w:t>
      </w:r>
      <w:r w:rsidR="00EA17DB" w:rsidRPr="00C8755A">
        <w:rPr>
          <w:rFonts w:ascii="Times New Roman" w:eastAsiaTheme="minorHAnsi" w:hAnsi="Times New Roman" w:cstheme="minorBidi"/>
          <w:color w:val="FF0000"/>
          <w:sz w:val="28"/>
          <w:szCs w:val="28"/>
        </w:rPr>
        <w:t xml:space="preserve"> </w:t>
      </w:r>
      <w:r w:rsidRPr="00C8755A">
        <w:rPr>
          <w:rFonts w:ascii="Times New Roman" w:eastAsiaTheme="minorHAnsi" w:hAnsi="Times New Roman" w:cstheme="minorBidi"/>
          <w:sz w:val="28"/>
          <w:szCs w:val="28"/>
        </w:rPr>
        <w:t>40,0%,</w:t>
      </w:r>
      <w:r w:rsidRPr="00C8755A">
        <w:rPr>
          <w:rFonts w:ascii="Times New Roman" w:eastAsiaTheme="minorHAnsi" w:hAnsi="Times New Roman" w:cstheme="minorBidi"/>
          <w:color w:val="FF0000"/>
          <w:sz w:val="28"/>
          <w:szCs w:val="28"/>
        </w:rPr>
        <w:t xml:space="preserve"> </w:t>
      </w:r>
      <w:r w:rsidRPr="00C8755A">
        <w:rPr>
          <w:rFonts w:ascii="Times New Roman" w:eastAsiaTheme="minorHAnsi" w:hAnsi="Times New Roman" w:cstheme="minorBidi"/>
          <w:sz w:val="28"/>
          <w:szCs w:val="28"/>
        </w:rPr>
        <w:t xml:space="preserve">уровень обученности – </w:t>
      </w:r>
      <w:r w:rsidR="002E3561">
        <w:rPr>
          <w:rFonts w:ascii="Times New Roman" w:eastAsiaTheme="minorHAnsi" w:hAnsi="Times New Roman" w:cstheme="minorBidi"/>
          <w:sz w:val="28"/>
          <w:szCs w:val="28"/>
        </w:rPr>
        <w:t>86,7</w:t>
      </w:r>
      <w:r w:rsidRPr="00C8755A">
        <w:rPr>
          <w:rFonts w:ascii="Times New Roman" w:eastAsiaTheme="minorHAnsi" w:hAnsi="Times New Roman" w:cstheme="minorBidi"/>
          <w:sz w:val="28"/>
          <w:szCs w:val="28"/>
        </w:rPr>
        <w:t>%,</w:t>
      </w:r>
      <w:r w:rsidRPr="00C8755A">
        <w:rPr>
          <w:rFonts w:ascii="Times New Roman" w:eastAsiaTheme="minorHAnsi" w:hAnsi="Times New Roman" w:cstheme="minorBidi"/>
          <w:color w:val="FF0000"/>
          <w:sz w:val="28"/>
          <w:szCs w:val="28"/>
        </w:rPr>
        <w:t xml:space="preserve"> </w:t>
      </w:r>
      <w:r w:rsidRPr="00C8755A">
        <w:rPr>
          <w:rFonts w:ascii="Times New Roman" w:eastAsiaTheme="minorHAnsi" w:hAnsi="Times New Roman" w:cstheme="minorBidi"/>
          <w:sz w:val="28"/>
          <w:szCs w:val="28"/>
        </w:rPr>
        <w:t>средний балл</w:t>
      </w:r>
      <w:r w:rsidRPr="00C8755A">
        <w:rPr>
          <w:rFonts w:ascii="Times New Roman" w:eastAsiaTheme="minorHAnsi" w:hAnsi="Times New Roman" w:cstheme="minorBidi"/>
          <w:color w:val="FF0000"/>
          <w:sz w:val="28"/>
          <w:szCs w:val="28"/>
        </w:rPr>
        <w:t xml:space="preserve"> </w:t>
      </w:r>
      <w:r w:rsidRPr="00C8755A">
        <w:rPr>
          <w:rFonts w:ascii="Times New Roman" w:eastAsiaTheme="minorHAnsi" w:hAnsi="Times New Roman" w:cstheme="minorBidi"/>
          <w:sz w:val="28"/>
          <w:szCs w:val="28"/>
        </w:rPr>
        <w:t>– 3,</w:t>
      </w:r>
      <w:r w:rsidR="002E3561">
        <w:rPr>
          <w:rFonts w:ascii="Times New Roman" w:eastAsiaTheme="minorHAnsi" w:hAnsi="Times New Roman" w:cstheme="minorBidi"/>
          <w:sz w:val="28"/>
          <w:szCs w:val="28"/>
        </w:rPr>
        <w:t>4</w:t>
      </w:r>
      <w:r w:rsidRPr="00C8755A"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E65827" w:rsidRPr="00C8755A" w:rsidRDefault="004962EC" w:rsidP="00A82B6E">
      <w:pPr>
        <w:spacing w:after="0" w:line="240" w:lineRule="auto"/>
        <w:ind w:left="707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Выполнили </w:t>
      </w:r>
      <w:r w:rsidR="00E65827" w:rsidRPr="00C8755A">
        <w:rPr>
          <w:rFonts w:ascii="Times New Roman" w:eastAsiaTheme="minorHAnsi" w:hAnsi="Times New Roman"/>
          <w:sz w:val="28"/>
          <w:szCs w:val="28"/>
        </w:rPr>
        <w:t>на</w:t>
      </w:r>
      <w:r w:rsidR="00376A3A">
        <w:rPr>
          <w:rFonts w:ascii="Times New Roman" w:eastAsiaTheme="minorHAnsi" w:hAnsi="Times New Roman"/>
          <w:sz w:val="28"/>
          <w:szCs w:val="28"/>
        </w:rPr>
        <w:t xml:space="preserve"> отметку</w:t>
      </w:r>
      <w:r w:rsidR="00E65827" w:rsidRPr="00C8755A">
        <w:rPr>
          <w:rFonts w:ascii="Times New Roman" w:eastAsiaTheme="minorHAnsi" w:hAnsi="Times New Roman"/>
          <w:sz w:val="28"/>
          <w:szCs w:val="28"/>
        </w:rPr>
        <w:t>:</w:t>
      </w:r>
    </w:p>
    <w:p w:rsidR="00E65827" w:rsidRPr="00C8755A" w:rsidRDefault="002E3561" w:rsidP="00C8755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«5» - </w:t>
      </w:r>
      <w:r w:rsidR="00E65827" w:rsidRPr="00C8755A">
        <w:rPr>
          <w:rFonts w:ascii="Times New Roman" w:eastAsiaTheme="minorHAnsi" w:hAnsi="Times New Roman"/>
          <w:sz w:val="28"/>
          <w:szCs w:val="28"/>
        </w:rPr>
        <w:t>5 человек, что составило</w:t>
      </w:r>
      <w:r w:rsidR="00E65827" w:rsidRPr="00C8755A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="00E65827" w:rsidRPr="00C8755A">
        <w:rPr>
          <w:rFonts w:ascii="Times New Roman" w:eastAsiaTheme="minorHAnsi" w:hAnsi="Times New Roman"/>
          <w:sz w:val="28"/>
          <w:szCs w:val="28"/>
        </w:rPr>
        <w:t>11</w:t>
      </w:r>
      <w:r>
        <w:rPr>
          <w:rFonts w:ascii="Times New Roman" w:eastAsiaTheme="minorHAnsi" w:hAnsi="Times New Roman"/>
          <w:sz w:val="28"/>
          <w:szCs w:val="28"/>
        </w:rPr>
        <w:t>,1</w:t>
      </w:r>
      <w:r w:rsidR="00E65827" w:rsidRPr="00C8755A">
        <w:rPr>
          <w:rFonts w:ascii="Times New Roman" w:eastAsiaTheme="minorHAnsi" w:hAnsi="Times New Roman"/>
          <w:sz w:val="28"/>
          <w:szCs w:val="28"/>
        </w:rPr>
        <w:t>% от общего числа участников,</w:t>
      </w:r>
    </w:p>
    <w:p w:rsidR="00E65827" w:rsidRPr="00C8755A" w:rsidRDefault="00351AE4" w:rsidP="00C8755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«4» - </w:t>
      </w:r>
      <w:r w:rsidR="002E3561">
        <w:rPr>
          <w:rFonts w:ascii="Times New Roman" w:eastAsiaTheme="minorHAnsi" w:hAnsi="Times New Roman"/>
          <w:sz w:val="28"/>
          <w:szCs w:val="28"/>
        </w:rPr>
        <w:t>13 чел. – 28,9</w:t>
      </w:r>
      <w:r>
        <w:rPr>
          <w:rFonts w:ascii="Times New Roman" w:eastAsiaTheme="minorHAnsi" w:hAnsi="Times New Roman"/>
          <w:sz w:val="28"/>
          <w:szCs w:val="28"/>
        </w:rPr>
        <w:t>%</w:t>
      </w:r>
      <w:r w:rsidR="00E65827" w:rsidRPr="00C8755A">
        <w:rPr>
          <w:rFonts w:ascii="Times New Roman" w:eastAsiaTheme="minorHAnsi" w:hAnsi="Times New Roman"/>
          <w:sz w:val="28"/>
          <w:szCs w:val="28"/>
        </w:rPr>
        <w:t>,</w:t>
      </w:r>
    </w:p>
    <w:p w:rsidR="00E65827" w:rsidRPr="00C8755A" w:rsidRDefault="00351AE4" w:rsidP="00C8755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«3» - </w:t>
      </w:r>
      <w:r w:rsidR="002E3561">
        <w:rPr>
          <w:rFonts w:ascii="Times New Roman" w:eastAsiaTheme="minorHAnsi" w:hAnsi="Times New Roman"/>
          <w:sz w:val="28"/>
          <w:szCs w:val="28"/>
        </w:rPr>
        <w:t>21</w:t>
      </w:r>
      <w:r>
        <w:rPr>
          <w:rFonts w:ascii="Times New Roman" w:eastAsiaTheme="minorHAnsi" w:hAnsi="Times New Roman"/>
          <w:sz w:val="28"/>
          <w:szCs w:val="28"/>
        </w:rPr>
        <w:t xml:space="preserve"> чел. </w:t>
      </w:r>
      <w:r w:rsidR="002E3561">
        <w:rPr>
          <w:rFonts w:ascii="Times New Roman" w:eastAsiaTheme="minorHAnsi" w:hAnsi="Times New Roman"/>
          <w:sz w:val="28"/>
          <w:szCs w:val="28"/>
        </w:rPr>
        <w:t>–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2E3561">
        <w:rPr>
          <w:rFonts w:ascii="Times New Roman" w:eastAsiaTheme="minorHAnsi" w:hAnsi="Times New Roman"/>
          <w:sz w:val="28"/>
          <w:szCs w:val="28"/>
        </w:rPr>
        <w:t>46,7</w:t>
      </w:r>
      <w:r>
        <w:rPr>
          <w:rFonts w:ascii="Times New Roman" w:eastAsiaTheme="minorHAnsi" w:hAnsi="Times New Roman"/>
          <w:sz w:val="28"/>
          <w:szCs w:val="28"/>
        </w:rPr>
        <w:t>%</w:t>
      </w:r>
      <w:r w:rsidR="00E65827" w:rsidRPr="00C8755A">
        <w:rPr>
          <w:rFonts w:ascii="Times New Roman" w:eastAsiaTheme="minorHAnsi" w:hAnsi="Times New Roman"/>
          <w:sz w:val="28"/>
          <w:szCs w:val="28"/>
        </w:rPr>
        <w:t>,</w:t>
      </w:r>
    </w:p>
    <w:p w:rsidR="001D7F2A" w:rsidRDefault="00351AE4" w:rsidP="001D7F2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«2» - </w:t>
      </w:r>
      <w:r w:rsidR="002E3561">
        <w:rPr>
          <w:rFonts w:ascii="Times New Roman" w:eastAsiaTheme="minorHAnsi" w:hAnsi="Times New Roman"/>
          <w:sz w:val="28"/>
          <w:szCs w:val="28"/>
        </w:rPr>
        <w:t>6 чел. – 13,3</w:t>
      </w:r>
      <w:r>
        <w:rPr>
          <w:rFonts w:ascii="Times New Roman" w:eastAsiaTheme="minorHAnsi" w:hAnsi="Times New Roman"/>
          <w:sz w:val="28"/>
          <w:szCs w:val="28"/>
        </w:rPr>
        <w:t>%</w:t>
      </w:r>
      <w:r w:rsidR="00E65827" w:rsidRPr="00C8755A">
        <w:rPr>
          <w:rFonts w:ascii="Times New Roman" w:eastAsiaTheme="minorHAnsi" w:hAnsi="Times New Roman"/>
          <w:sz w:val="28"/>
          <w:szCs w:val="28"/>
        </w:rPr>
        <w:t>.</w:t>
      </w:r>
    </w:p>
    <w:p w:rsidR="000B26F1" w:rsidRPr="00A82B6E" w:rsidRDefault="000B26F1" w:rsidP="001D7F2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82B6E">
        <w:rPr>
          <w:rFonts w:ascii="Times New Roman" w:hAnsi="Times New Roman"/>
          <w:sz w:val="24"/>
          <w:szCs w:val="24"/>
        </w:rPr>
        <w:t>Диаграмма 1</w:t>
      </w:r>
    </w:p>
    <w:p w:rsidR="00A82B6E" w:rsidRPr="00387DD6" w:rsidRDefault="00387DD6" w:rsidP="00387DD6">
      <w:pPr>
        <w:spacing w:line="240" w:lineRule="auto"/>
        <w:ind w:firstLine="709"/>
        <w:jc w:val="center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Результаты тестирования</w:t>
      </w:r>
      <w:r w:rsidRPr="00C8755A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(</w:t>
      </w: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онлайн</w:t>
      </w:r>
      <w:r w:rsidRPr="00C8755A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)</w:t>
      </w:r>
    </w:p>
    <w:p w:rsidR="00596F49" w:rsidRDefault="002E3561" w:rsidP="00596F49">
      <w:pPr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5497A8" wp14:editId="01E15612">
            <wp:extent cx="5429250" cy="322897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96F49" w:rsidRDefault="00596F49" w:rsidP="00A82B6E">
      <w:pPr>
        <w:spacing w:after="0" w:line="240" w:lineRule="auto"/>
        <w:ind w:firstLine="709"/>
        <w:jc w:val="right"/>
        <w:rPr>
          <w:rFonts w:ascii="Times New Roman" w:eastAsiaTheme="minorHAnsi" w:hAnsi="Times New Roman" w:cstheme="minorBidi"/>
          <w:i/>
          <w:sz w:val="28"/>
          <w:szCs w:val="28"/>
        </w:rPr>
      </w:pPr>
    </w:p>
    <w:p w:rsidR="00596F49" w:rsidRDefault="00596F49" w:rsidP="00596F49">
      <w:pPr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i/>
          <w:sz w:val="28"/>
          <w:szCs w:val="28"/>
        </w:rPr>
      </w:pPr>
    </w:p>
    <w:p w:rsidR="000B26F1" w:rsidRDefault="00C30C9D" w:rsidP="003C75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8755A">
        <w:rPr>
          <w:rFonts w:ascii="Times New Roman" w:hAnsi="Times New Roman"/>
          <w:sz w:val="28"/>
          <w:szCs w:val="28"/>
        </w:rPr>
        <w:t xml:space="preserve">В бланочном тестировании </w:t>
      </w:r>
      <w:r w:rsidR="00DF1519">
        <w:rPr>
          <w:rFonts w:ascii="Times New Roman" w:hAnsi="Times New Roman"/>
          <w:sz w:val="28"/>
          <w:szCs w:val="28"/>
        </w:rPr>
        <w:t>приняли участие</w:t>
      </w:r>
      <w:r w:rsidRPr="00C8755A">
        <w:rPr>
          <w:rFonts w:ascii="Times New Roman" w:hAnsi="Times New Roman"/>
          <w:sz w:val="28"/>
          <w:szCs w:val="28"/>
        </w:rPr>
        <w:t xml:space="preserve"> </w:t>
      </w:r>
      <w:r w:rsidR="00AF3673">
        <w:rPr>
          <w:rFonts w:ascii="Times New Roman" w:hAnsi="Times New Roman"/>
          <w:sz w:val="28"/>
          <w:szCs w:val="28"/>
        </w:rPr>
        <w:t>54</w:t>
      </w:r>
      <w:r w:rsidR="007A4B17">
        <w:rPr>
          <w:rFonts w:ascii="Times New Roman" w:hAnsi="Times New Roman"/>
          <w:sz w:val="28"/>
          <w:szCs w:val="28"/>
        </w:rPr>
        <w:t>41</w:t>
      </w:r>
      <w:r w:rsidRPr="00C8755A">
        <w:rPr>
          <w:rFonts w:ascii="Times New Roman" w:hAnsi="Times New Roman"/>
          <w:sz w:val="28"/>
          <w:szCs w:val="28"/>
        </w:rPr>
        <w:t xml:space="preserve"> обучающихся, что составляет </w:t>
      </w:r>
      <w:r w:rsidR="00AF3673">
        <w:rPr>
          <w:rFonts w:ascii="Times New Roman" w:hAnsi="Times New Roman"/>
          <w:sz w:val="28"/>
          <w:szCs w:val="28"/>
        </w:rPr>
        <w:t>9</w:t>
      </w:r>
      <w:r w:rsidR="006D110D">
        <w:rPr>
          <w:rFonts w:ascii="Times New Roman" w:hAnsi="Times New Roman"/>
          <w:sz w:val="28"/>
          <w:szCs w:val="28"/>
        </w:rPr>
        <w:t>5</w:t>
      </w:r>
      <w:r w:rsidR="00AF3673">
        <w:rPr>
          <w:rFonts w:ascii="Times New Roman" w:hAnsi="Times New Roman"/>
          <w:sz w:val="28"/>
          <w:szCs w:val="28"/>
        </w:rPr>
        <w:t>,</w:t>
      </w:r>
      <w:r w:rsidR="006D110D">
        <w:rPr>
          <w:rFonts w:ascii="Times New Roman" w:hAnsi="Times New Roman"/>
          <w:sz w:val="28"/>
          <w:szCs w:val="28"/>
        </w:rPr>
        <w:t>6</w:t>
      </w:r>
      <w:r w:rsidRPr="00C8755A">
        <w:rPr>
          <w:rFonts w:ascii="Times New Roman" w:hAnsi="Times New Roman"/>
          <w:sz w:val="28"/>
          <w:szCs w:val="28"/>
        </w:rPr>
        <w:t xml:space="preserve">% от </w:t>
      </w:r>
      <w:r w:rsidR="00AF3673">
        <w:rPr>
          <w:rFonts w:ascii="Times New Roman" w:hAnsi="Times New Roman"/>
          <w:sz w:val="28"/>
          <w:szCs w:val="28"/>
        </w:rPr>
        <w:t>56</w:t>
      </w:r>
      <w:r w:rsidR="006D110D">
        <w:rPr>
          <w:rFonts w:ascii="Times New Roman" w:hAnsi="Times New Roman"/>
          <w:sz w:val="28"/>
          <w:szCs w:val="28"/>
        </w:rPr>
        <w:t>92</w:t>
      </w:r>
      <w:r w:rsidRPr="00C8755A">
        <w:rPr>
          <w:rFonts w:ascii="Times New Roman" w:hAnsi="Times New Roman"/>
          <w:sz w:val="28"/>
          <w:szCs w:val="28"/>
        </w:rPr>
        <w:t xml:space="preserve"> обучающихся</w:t>
      </w:r>
      <w:r w:rsidR="00837382" w:rsidRPr="00C8755A">
        <w:rPr>
          <w:rFonts w:ascii="Times New Roman" w:hAnsi="Times New Roman"/>
          <w:sz w:val="28"/>
          <w:szCs w:val="28"/>
        </w:rPr>
        <w:t xml:space="preserve"> (см. Таблицу 2).</w:t>
      </w:r>
    </w:p>
    <w:p w:rsidR="00837382" w:rsidRDefault="00837382" w:rsidP="003C750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3C7507">
        <w:rPr>
          <w:rFonts w:ascii="Times New Roman" w:hAnsi="Times New Roman"/>
          <w:sz w:val="24"/>
          <w:szCs w:val="24"/>
        </w:rPr>
        <w:t>Таблица 2</w:t>
      </w:r>
    </w:p>
    <w:p w:rsidR="00796E27" w:rsidRPr="003C7507" w:rsidRDefault="00796E27" w:rsidP="00796E27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3C7507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Анализ результатов тестирования (бланочная</w:t>
      </w: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форма</w:t>
      </w:r>
      <w:r w:rsidRPr="003C7507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218"/>
        <w:tblW w:w="1034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1417"/>
        <w:gridCol w:w="1418"/>
        <w:gridCol w:w="567"/>
        <w:gridCol w:w="708"/>
        <w:gridCol w:w="567"/>
        <w:gridCol w:w="709"/>
        <w:gridCol w:w="992"/>
        <w:gridCol w:w="1134"/>
        <w:gridCol w:w="679"/>
      </w:tblGrid>
      <w:tr w:rsidR="0050331E" w:rsidRPr="00B66328" w:rsidTr="0050331E">
        <w:trPr>
          <w:cantSplit/>
          <w:trHeight w:val="987"/>
        </w:trPr>
        <w:tc>
          <w:tcPr>
            <w:tcW w:w="21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0331E" w:rsidRPr="00B66328" w:rsidRDefault="0050331E" w:rsidP="006B3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66328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Наименование муниципального района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/ОО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0331E" w:rsidRPr="00B66328" w:rsidRDefault="0050331E" w:rsidP="006B3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66328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Количество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учащихся</w:t>
            </w:r>
            <w:r w:rsidRPr="00B66328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по списку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0331E" w:rsidRPr="00B66328" w:rsidRDefault="0050331E" w:rsidP="006B3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писавших</w:t>
            </w:r>
            <w:proofErr w:type="gramEnd"/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работу</w:t>
            </w:r>
          </w:p>
        </w:tc>
        <w:tc>
          <w:tcPr>
            <w:tcW w:w="25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50331E" w:rsidRPr="00B66328" w:rsidRDefault="0050331E" w:rsidP="00796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66328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Выполнили работу на отметку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50331E" w:rsidRPr="00B66328" w:rsidRDefault="0050331E" w:rsidP="00796E2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66328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Качество знаний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50331E" w:rsidRPr="00B66328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Обученность, %</w:t>
            </w:r>
          </w:p>
        </w:tc>
        <w:tc>
          <w:tcPr>
            <w:tcW w:w="67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50331E" w:rsidRPr="00B66328" w:rsidRDefault="0050331E" w:rsidP="00796E2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66328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6B37D6" w:rsidRPr="00B66328" w:rsidTr="0050331E">
        <w:trPr>
          <w:trHeight w:val="845"/>
        </w:trPr>
        <w:tc>
          <w:tcPr>
            <w:tcW w:w="215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37D6" w:rsidRPr="00B66328" w:rsidRDefault="006B37D6" w:rsidP="006B3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6B37D6" w:rsidRPr="00B66328" w:rsidRDefault="006B37D6" w:rsidP="006B3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6B37D6" w:rsidRPr="00B66328" w:rsidRDefault="006B37D6" w:rsidP="006B3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6B37D6" w:rsidRPr="00B66328" w:rsidRDefault="0050331E" w:rsidP="006B3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«</w:t>
            </w:r>
            <w:r w:rsidR="006B37D6" w:rsidRPr="00B66328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6B37D6" w:rsidRPr="00B66328" w:rsidRDefault="0050331E" w:rsidP="006B3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«</w:t>
            </w:r>
            <w:r w:rsidR="006B37D6" w:rsidRPr="00B66328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6B37D6" w:rsidRPr="00B66328" w:rsidRDefault="0050331E" w:rsidP="006B3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«</w:t>
            </w:r>
            <w:r w:rsidR="006B37D6" w:rsidRPr="00B66328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6B37D6" w:rsidRPr="00B66328" w:rsidRDefault="0050331E" w:rsidP="006B3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«</w:t>
            </w:r>
            <w:r w:rsidR="006B37D6" w:rsidRPr="00B66328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6B37D6" w:rsidRPr="00B66328" w:rsidRDefault="006B37D6" w:rsidP="0079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6B37D6" w:rsidRPr="00B66328" w:rsidRDefault="006B37D6" w:rsidP="00596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6B37D6" w:rsidRPr="00B66328" w:rsidRDefault="006B37D6" w:rsidP="00C87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AF3673" w:rsidRPr="00AF3673" w:rsidTr="00AF3673">
        <w:trPr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F3673" w:rsidRPr="00AF3673" w:rsidRDefault="00AF3673" w:rsidP="003C4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Ардатовский</w:t>
            </w:r>
            <w:r w:rsidR="00EF0FC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40,7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80,7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3,3</w:t>
            </w:r>
          </w:p>
        </w:tc>
      </w:tr>
      <w:tr w:rsidR="00AF3673" w:rsidRPr="00AF3673" w:rsidTr="00AF3673">
        <w:trPr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F3673" w:rsidRPr="00AF3673" w:rsidRDefault="00AF3673" w:rsidP="003C4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Атюрьевский</w:t>
            </w:r>
            <w:proofErr w:type="spellEnd"/>
            <w:r w:rsidR="00EF0FC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45,3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89,3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3,4</w:t>
            </w:r>
          </w:p>
        </w:tc>
      </w:tr>
      <w:tr w:rsidR="00AF3673" w:rsidRPr="00AF3673" w:rsidTr="00AF3673">
        <w:trPr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F3673" w:rsidRPr="00AF3673" w:rsidRDefault="00AF3673" w:rsidP="003C4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Атяшевский</w:t>
            </w:r>
            <w:proofErr w:type="spellEnd"/>
            <w:r w:rsidR="00EF0FC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3E1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44,9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91,6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3,5</w:t>
            </w:r>
          </w:p>
        </w:tc>
      </w:tr>
      <w:tr w:rsidR="00AF3673" w:rsidRPr="00AF3673" w:rsidTr="00AF3673">
        <w:trPr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F3673" w:rsidRPr="00AF3673" w:rsidRDefault="00AF3673" w:rsidP="003C4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Б.Березниковский</w:t>
            </w:r>
            <w:proofErr w:type="spellEnd"/>
            <w:r w:rsidR="00EF0FC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39,6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80,2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3,4</w:t>
            </w:r>
          </w:p>
        </w:tc>
      </w:tr>
      <w:tr w:rsidR="00AF3673" w:rsidRPr="00AF3673" w:rsidTr="00AF3673">
        <w:trPr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F3673" w:rsidRPr="00AF3673" w:rsidRDefault="00AF3673" w:rsidP="003C4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Б.Игнатовский</w:t>
            </w:r>
            <w:proofErr w:type="spellEnd"/>
            <w:r w:rsidR="00EF0FC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38,1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69,0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3,1</w:t>
            </w:r>
          </w:p>
        </w:tc>
      </w:tr>
      <w:tr w:rsidR="00AF3673" w:rsidRPr="00AF3673" w:rsidTr="00AF3673">
        <w:trPr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г.о</w:t>
            </w:r>
            <w:proofErr w:type="gramStart"/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.С</w:t>
            </w:r>
            <w:proofErr w:type="gramEnd"/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аранск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2530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7A4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  <w:r w:rsidR="007A4B17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197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958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356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40,6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7A4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7A4B17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7A4B17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3,3</w:t>
            </w:r>
          </w:p>
        </w:tc>
      </w:tr>
      <w:tr w:rsidR="00AF3673" w:rsidRPr="00AF3673" w:rsidTr="00AF3673">
        <w:trPr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F3673" w:rsidRPr="00AF3673" w:rsidRDefault="00AF3673" w:rsidP="003C4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Дубёнский</w:t>
            </w:r>
            <w:proofErr w:type="spellEnd"/>
            <w:r w:rsidR="00EF0FC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42,2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80,7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3,3</w:t>
            </w:r>
          </w:p>
        </w:tc>
      </w:tr>
      <w:tr w:rsidR="00AF3673" w:rsidRPr="00AF3673" w:rsidTr="00AF3673">
        <w:trPr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F3673" w:rsidRPr="00AF3673" w:rsidRDefault="00AF3673" w:rsidP="003C4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Ельниковский</w:t>
            </w:r>
            <w:proofErr w:type="spellEnd"/>
            <w:r w:rsidR="00EF0FC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31,2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77,9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3,1</w:t>
            </w:r>
          </w:p>
        </w:tc>
      </w:tr>
      <w:tr w:rsidR="00AF3673" w:rsidRPr="00AF3673" w:rsidTr="00AF3673">
        <w:trPr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F3673" w:rsidRPr="00AF3673" w:rsidRDefault="00AF3673" w:rsidP="003C4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З.Полянский</w:t>
            </w:r>
            <w:proofErr w:type="spellEnd"/>
            <w:r w:rsidR="00EF0FC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413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367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176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41,1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89,1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3,4</w:t>
            </w:r>
          </w:p>
        </w:tc>
      </w:tr>
      <w:tr w:rsidR="00AF3673" w:rsidRPr="00AF3673" w:rsidTr="00AF3673">
        <w:trPr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F3673" w:rsidRPr="00AF3673" w:rsidRDefault="00AF3673" w:rsidP="003C4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Инсарский</w:t>
            </w:r>
            <w:proofErr w:type="spellEnd"/>
            <w:r w:rsidR="00EF0FC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52,7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2,6</w:t>
            </w:r>
          </w:p>
        </w:tc>
      </w:tr>
      <w:tr w:rsidR="00AF3673" w:rsidRPr="00AF3673" w:rsidTr="00AF3673">
        <w:trPr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F3673" w:rsidRPr="00AF3673" w:rsidRDefault="00AF3673" w:rsidP="003C4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Ичалковский</w:t>
            </w:r>
            <w:proofErr w:type="spellEnd"/>
            <w:r w:rsidR="00EF0FC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32,7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80,5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3,2</w:t>
            </w:r>
          </w:p>
        </w:tc>
      </w:tr>
      <w:tr w:rsidR="00AF3673" w:rsidRPr="00AF3673" w:rsidTr="00AF3673">
        <w:trPr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F3673" w:rsidRPr="00AF3673" w:rsidRDefault="00AF3673" w:rsidP="003C4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Кадошкинский</w:t>
            </w:r>
            <w:proofErr w:type="spellEnd"/>
            <w:r w:rsidR="00EF0FC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47,4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71,9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3,3</w:t>
            </w:r>
          </w:p>
        </w:tc>
      </w:tr>
      <w:tr w:rsidR="00AF3673" w:rsidRPr="00AF3673" w:rsidTr="00AF3673">
        <w:trPr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F3673" w:rsidRPr="00AF3673" w:rsidRDefault="00AF3673" w:rsidP="003C4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Ковылкинский</w:t>
            </w:r>
            <w:proofErr w:type="spellEnd"/>
            <w:r w:rsidR="00EF0FC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226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226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39,4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83,6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3,3</w:t>
            </w:r>
          </w:p>
        </w:tc>
      </w:tr>
      <w:tr w:rsidR="00AF3673" w:rsidRPr="00AF3673" w:rsidTr="00AF3673">
        <w:trPr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F3673" w:rsidRPr="00AF3673" w:rsidRDefault="00AF3673" w:rsidP="003C4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Кочкуровский</w:t>
            </w:r>
            <w:proofErr w:type="spellEnd"/>
            <w:r w:rsidR="00EF0FC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47,3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89,1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3,4</w:t>
            </w:r>
          </w:p>
        </w:tc>
      </w:tr>
      <w:tr w:rsidR="00AF3673" w:rsidRPr="00AF3673" w:rsidTr="00AF3673">
        <w:trPr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F3673" w:rsidRPr="00AF3673" w:rsidRDefault="00AF3673" w:rsidP="003C4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Краснослободский</w:t>
            </w:r>
            <w:proofErr w:type="spellEnd"/>
            <w:r w:rsidR="00EF0FC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203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183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47,5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91,3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3,6</w:t>
            </w:r>
          </w:p>
        </w:tc>
      </w:tr>
      <w:tr w:rsidR="00AF3673" w:rsidRPr="00AF3673" w:rsidTr="00AF3673">
        <w:trPr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F3673" w:rsidRPr="00AF3673" w:rsidRDefault="00AF3673" w:rsidP="003C4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Лямбирский</w:t>
            </w:r>
            <w:r w:rsidR="00EF0FC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224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40,6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82,1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3,3</w:t>
            </w:r>
          </w:p>
        </w:tc>
      </w:tr>
      <w:tr w:rsidR="00AF3673" w:rsidRPr="00AF3673" w:rsidTr="00AF3673">
        <w:trPr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F3673" w:rsidRPr="00AF3673" w:rsidRDefault="00AF3673" w:rsidP="003C4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Ромодановский</w:t>
            </w:r>
            <w:r w:rsidR="00EF0FC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158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152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43,4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88,2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3,5</w:t>
            </w:r>
          </w:p>
        </w:tc>
      </w:tr>
      <w:tr w:rsidR="00AF3673" w:rsidRPr="00AF3673" w:rsidTr="00AF3673">
        <w:trPr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F3673" w:rsidRPr="00AF3673" w:rsidRDefault="00AF3673" w:rsidP="003C4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Рузаевский</w:t>
            </w:r>
            <w:r w:rsidR="00EF0FC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518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468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189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47,9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88,2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3,5</w:t>
            </w:r>
          </w:p>
        </w:tc>
      </w:tr>
      <w:tr w:rsidR="00AF3673" w:rsidRPr="00AF3673" w:rsidTr="00AF3673">
        <w:trPr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F3673" w:rsidRPr="00AF3673" w:rsidRDefault="00AF3673" w:rsidP="003C4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Ст</w:t>
            </w:r>
            <w:proofErr w:type="gramStart"/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.Ш</w:t>
            </w:r>
            <w:proofErr w:type="gramEnd"/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айговский</w:t>
            </w:r>
            <w:proofErr w:type="spellEnd"/>
            <w:r w:rsidR="00EF0FC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22,2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84,7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3,1</w:t>
            </w:r>
          </w:p>
        </w:tc>
      </w:tr>
      <w:tr w:rsidR="00AF3673" w:rsidRPr="00AF3673" w:rsidTr="00AF3673">
        <w:trPr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F3673" w:rsidRPr="00AF3673" w:rsidRDefault="00AF3673" w:rsidP="003C4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Темниковский</w:t>
            </w:r>
            <w:r w:rsidR="00EF0FC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117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23,1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70,9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3,0</w:t>
            </w:r>
          </w:p>
        </w:tc>
      </w:tr>
      <w:tr w:rsidR="00AF3673" w:rsidRPr="00AF3673" w:rsidTr="00AF3673">
        <w:trPr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F3673" w:rsidRPr="00AF3673" w:rsidRDefault="00AF3673" w:rsidP="003C4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Теньгушевский</w:t>
            </w:r>
            <w:r w:rsidR="00EF0FC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40,3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82,3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3,5</w:t>
            </w:r>
          </w:p>
        </w:tc>
      </w:tr>
      <w:tr w:rsidR="00AF3673" w:rsidRPr="00AF3673" w:rsidTr="00AF3673">
        <w:trPr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F3673" w:rsidRPr="00AF3673" w:rsidRDefault="003F36BA" w:rsidP="003C4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Торб</w:t>
            </w:r>
            <w:r w:rsidR="00AF3673" w:rsidRPr="00AF3673">
              <w:rPr>
                <w:rFonts w:ascii="Times New Roman" w:eastAsiaTheme="minorHAnsi" w:hAnsi="Times New Roman"/>
                <w:sz w:val="24"/>
                <w:szCs w:val="24"/>
              </w:rPr>
              <w:t>еевский</w:t>
            </w:r>
            <w:proofErr w:type="spellEnd"/>
            <w:r w:rsidR="00EF0FC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172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15,2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67,6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2,9</w:t>
            </w:r>
          </w:p>
        </w:tc>
      </w:tr>
      <w:tr w:rsidR="00AF3673" w:rsidRPr="00AF3673" w:rsidTr="00AF3673">
        <w:trPr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F3673" w:rsidRPr="00AF3673" w:rsidRDefault="003F36BA" w:rsidP="003F3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ГБОУ РМ «</w:t>
            </w:r>
            <w:r w:rsidR="00AF3673">
              <w:rPr>
                <w:rFonts w:ascii="Times New Roman" w:eastAsiaTheme="minorHAnsi" w:hAnsi="Times New Roman"/>
                <w:sz w:val="24"/>
                <w:szCs w:val="24"/>
              </w:rPr>
              <w:t>Республиканский лицей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3F36BA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AF3673" w:rsidRPr="00AF3673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48,4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3,6</w:t>
            </w:r>
          </w:p>
        </w:tc>
      </w:tr>
      <w:tr w:rsidR="00AF3673" w:rsidRPr="00AF3673" w:rsidTr="00AF3673">
        <w:trPr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F3673" w:rsidRPr="00AF3673" w:rsidRDefault="00AF3673" w:rsidP="003C4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Чамзинский</w:t>
            </w:r>
            <w:proofErr w:type="spellEnd"/>
            <w:r w:rsidR="00EF0FC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41,1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81,2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3,3</w:t>
            </w:r>
          </w:p>
        </w:tc>
      </w:tr>
      <w:tr w:rsidR="00AF3673" w:rsidRPr="00AF3673" w:rsidTr="00AF3673">
        <w:trPr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ГБОУ РМ «</w:t>
            </w:r>
            <w:proofErr w:type="spellStart"/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Ялгинский</w:t>
            </w:r>
            <w:proofErr w:type="spellEnd"/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етский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 д</w:t>
            </w: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ом-школа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28,6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71,4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3,0</w:t>
            </w:r>
          </w:p>
        </w:tc>
      </w:tr>
      <w:tr w:rsidR="00AF3673" w:rsidRPr="00AF3673" w:rsidTr="00AF3673">
        <w:trPr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 по РМ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b/>
                <w:sz w:val="24"/>
                <w:szCs w:val="24"/>
              </w:rPr>
              <w:t>6064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7A4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b/>
                <w:sz w:val="24"/>
                <w:szCs w:val="24"/>
              </w:rPr>
              <w:t>54</w:t>
            </w:r>
            <w:r w:rsidR="007A4B17">
              <w:rPr>
                <w:rFonts w:ascii="Times New Roman" w:eastAsiaTheme="minorHAnsi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b/>
                <w:sz w:val="24"/>
                <w:szCs w:val="24"/>
              </w:rPr>
              <w:t>514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b/>
                <w:sz w:val="24"/>
                <w:szCs w:val="24"/>
              </w:rPr>
              <w:t>1649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b/>
                <w:sz w:val="24"/>
                <w:szCs w:val="24"/>
              </w:rPr>
              <w:t>2375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b/>
                <w:sz w:val="24"/>
                <w:szCs w:val="24"/>
              </w:rPr>
              <w:t>903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b/>
                <w:sz w:val="24"/>
                <w:szCs w:val="24"/>
              </w:rPr>
              <w:t>39,8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b/>
                <w:sz w:val="24"/>
                <w:szCs w:val="24"/>
              </w:rPr>
              <w:t>83,4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673" w:rsidRPr="00AF3673" w:rsidRDefault="00AF3673" w:rsidP="00AF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F3673">
              <w:rPr>
                <w:rFonts w:ascii="Times New Roman" w:eastAsiaTheme="minorHAnsi" w:hAnsi="Times New Roman"/>
                <w:b/>
                <w:sz w:val="24"/>
                <w:szCs w:val="24"/>
              </w:rPr>
              <w:t>3,3</w:t>
            </w:r>
          </w:p>
        </w:tc>
      </w:tr>
    </w:tbl>
    <w:p w:rsidR="00EF0FC7" w:rsidRDefault="00EF0FC7" w:rsidP="00C8755A">
      <w:pPr>
        <w:spacing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8F7458" w:rsidRPr="003C49E3" w:rsidRDefault="008F7458" w:rsidP="003C49E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49E3">
        <w:rPr>
          <w:rFonts w:ascii="Times New Roman" w:eastAsiaTheme="minorHAnsi" w:hAnsi="Times New Roman"/>
          <w:sz w:val="28"/>
          <w:szCs w:val="28"/>
        </w:rPr>
        <w:t xml:space="preserve">Все данные получены </w:t>
      </w:r>
      <w:r w:rsidR="009918C2" w:rsidRPr="003C49E3">
        <w:rPr>
          <w:rFonts w:ascii="Times New Roman" w:eastAsiaTheme="minorHAnsi" w:hAnsi="Times New Roman"/>
          <w:sz w:val="28"/>
          <w:szCs w:val="28"/>
        </w:rPr>
        <w:t>от муниципальных координаторов органов управления образованием</w:t>
      </w:r>
      <w:r w:rsidR="00EA1B77" w:rsidRPr="003C49E3">
        <w:rPr>
          <w:rFonts w:ascii="Times New Roman" w:eastAsiaTheme="minorHAnsi" w:hAnsi="Times New Roman"/>
          <w:sz w:val="28"/>
          <w:szCs w:val="28"/>
        </w:rPr>
        <w:t xml:space="preserve">. </w:t>
      </w:r>
      <w:r w:rsidRPr="003C49E3">
        <w:rPr>
          <w:rFonts w:ascii="Times New Roman" w:eastAsiaTheme="minorHAnsi" w:hAnsi="Times New Roman"/>
          <w:sz w:val="28"/>
          <w:szCs w:val="28"/>
        </w:rPr>
        <w:t xml:space="preserve">Как видно из таблицы, в среднем качество знаний составило – </w:t>
      </w:r>
      <w:r w:rsidR="00EA1B77" w:rsidRPr="003C49E3">
        <w:rPr>
          <w:rFonts w:ascii="Times New Roman" w:eastAsiaTheme="minorHAnsi" w:hAnsi="Times New Roman"/>
          <w:sz w:val="28"/>
          <w:szCs w:val="28"/>
        </w:rPr>
        <w:t>39</w:t>
      </w:r>
      <w:r w:rsidRPr="003C49E3">
        <w:rPr>
          <w:rFonts w:ascii="Times New Roman" w:eastAsiaTheme="minorHAnsi" w:hAnsi="Times New Roman"/>
          <w:sz w:val="28"/>
          <w:szCs w:val="28"/>
        </w:rPr>
        <w:t>,</w:t>
      </w:r>
      <w:r w:rsidR="006B37D6" w:rsidRPr="003C49E3">
        <w:rPr>
          <w:rFonts w:ascii="Times New Roman" w:eastAsiaTheme="minorHAnsi" w:hAnsi="Times New Roman"/>
          <w:sz w:val="28"/>
          <w:szCs w:val="28"/>
        </w:rPr>
        <w:t>8</w:t>
      </w:r>
      <w:r w:rsidR="00EA1B77" w:rsidRPr="003C49E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49E3">
        <w:rPr>
          <w:rFonts w:ascii="Times New Roman" w:eastAsiaTheme="minorHAnsi" w:hAnsi="Times New Roman"/>
          <w:sz w:val="28"/>
          <w:szCs w:val="28"/>
        </w:rPr>
        <w:t xml:space="preserve">%, уровень обученности – </w:t>
      </w:r>
      <w:r w:rsidR="006B37D6" w:rsidRPr="003C49E3">
        <w:rPr>
          <w:rFonts w:ascii="Times New Roman" w:eastAsiaTheme="minorHAnsi" w:hAnsi="Times New Roman"/>
          <w:sz w:val="28"/>
          <w:szCs w:val="28"/>
        </w:rPr>
        <w:t>83,4</w:t>
      </w:r>
      <w:r w:rsidRPr="003C49E3">
        <w:rPr>
          <w:rFonts w:ascii="Times New Roman" w:eastAsiaTheme="minorHAnsi" w:hAnsi="Times New Roman"/>
          <w:sz w:val="28"/>
          <w:szCs w:val="28"/>
        </w:rPr>
        <w:t>%, средний балл – 3,3.</w:t>
      </w:r>
    </w:p>
    <w:p w:rsidR="008F7458" w:rsidRPr="00C8755A" w:rsidRDefault="009918C2" w:rsidP="00C8755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Выполнили работу на отметку</w:t>
      </w:r>
      <w:r w:rsidR="008F7458" w:rsidRPr="00C8755A">
        <w:rPr>
          <w:rFonts w:ascii="Times New Roman" w:eastAsiaTheme="minorHAnsi" w:hAnsi="Times New Roman"/>
          <w:sz w:val="28"/>
          <w:szCs w:val="28"/>
        </w:rPr>
        <w:t>:</w:t>
      </w:r>
    </w:p>
    <w:p w:rsidR="008F7458" w:rsidRPr="00C8755A" w:rsidRDefault="008F7458" w:rsidP="00C8755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8755A">
        <w:rPr>
          <w:rFonts w:ascii="Times New Roman" w:eastAsiaTheme="minorHAnsi" w:hAnsi="Times New Roman"/>
          <w:sz w:val="28"/>
          <w:szCs w:val="28"/>
        </w:rPr>
        <w:t xml:space="preserve">«5» </w:t>
      </w:r>
      <w:r w:rsidR="00EA1B77" w:rsidRPr="00C8755A">
        <w:rPr>
          <w:rFonts w:ascii="Times New Roman" w:eastAsiaTheme="minorHAnsi" w:hAnsi="Times New Roman"/>
          <w:sz w:val="28"/>
          <w:szCs w:val="28"/>
        </w:rPr>
        <w:t>–</w:t>
      </w:r>
      <w:r w:rsidRPr="00C8755A">
        <w:rPr>
          <w:rFonts w:ascii="Times New Roman" w:eastAsiaTheme="minorHAnsi" w:hAnsi="Times New Roman"/>
          <w:sz w:val="28"/>
          <w:szCs w:val="28"/>
        </w:rPr>
        <w:t xml:space="preserve"> </w:t>
      </w:r>
      <w:r w:rsidR="006B37D6">
        <w:rPr>
          <w:rFonts w:ascii="Times New Roman" w:eastAsiaTheme="minorHAnsi" w:hAnsi="Times New Roman"/>
          <w:sz w:val="28"/>
          <w:szCs w:val="28"/>
        </w:rPr>
        <w:t>514</w:t>
      </w:r>
      <w:r w:rsidRPr="00C8755A">
        <w:rPr>
          <w:rFonts w:ascii="Times New Roman" w:eastAsiaTheme="minorHAnsi" w:hAnsi="Times New Roman"/>
          <w:sz w:val="28"/>
          <w:szCs w:val="28"/>
        </w:rPr>
        <w:t xml:space="preserve"> человек, что составило</w:t>
      </w:r>
      <w:r w:rsidRPr="003C49E3">
        <w:rPr>
          <w:rFonts w:ascii="Times New Roman" w:eastAsiaTheme="minorHAnsi" w:hAnsi="Times New Roman"/>
          <w:sz w:val="28"/>
          <w:szCs w:val="28"/>
        </w:rPr>
        <w:t xml:space="preserve"> </w:t>
      </w:r>
      <w:r w:rsidR="006B37D6">
        <w:rPr>
          <w:rFonts w:ascii="Times New Roman" w:eastAsiaTheme="minorHAnsi" w:hAnsi="Times New Roman"/>
          <w:sz w:val="28"/>
          <w:szCs w:val="28"/>
        </w:rPr>
        <w:t>9,5</w:t>
      </w:r>
      <w:r w:rsidRPr="00C8755A">
        <w:rPr>
          <w:rFonts w:ascii="Times New Roman" w:eastAsiaTheme="minorHAnsi" w:hAnsi="Times New Roman"/>
          <w:sz w:val="28"/>
          <w:szCs w:val="28"/>
        </w:rPr>
        <w:t>% от общего числа участников</w:t>
      </w:r>
      <w:r w:rsidR="006B37D6">
        <w:rPr>
          <w:rFonts w:ascii="Times New Roman" w:eastAsiaTheme="minorHAnsi" w:hAnsi="Times New Roman"/>
          <w:sz w:val="28"/>
          <w:szCs w:val="28"/>
        </w:rPr>
        <w:t xml:space="preserve"> бланочного тестирования</w:t>
      </w:r>
      <w:r w:rsidRPr="00C8755A">
        <w:rPr>
          <w:rFonts w:ascii="Times New Roman" w:eastAsiaTheme="minorHAnsi" w:hAnsi="Times New Roman"/>
          <w:sz w:val="28"/>
          <w:szCs w:val="28"/>
        </w:rPr>
        <w:t>,</w:t>
      </w:r>
    </w:p>
    <w:p w:rsidR="008F7458" w:rsidRPr="00C8755A" w:rsidRDefault="008F7458" w:rsidP="00C8755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8755A">
        <w:rPr>
          <w:rFonts w:ascii="Times New Roman" w:eastAsiaTheme="minorHAnsi" w:hAnsi="Times New Roman"/>
          <w:sz w:val="28"/>
          <w:szCs w:val="28"/>
        </w:rPr>
        <w:t xml:space="preserve">«4» </w:t>
      </w:r>
      <w:r w:rsidR="00EA1B77" w:rsidRPr="00C8755A">
        <w:rPr>
          <w:rFonts w:ascii="Times New Roman" w:eastAsiaTheme="minorHAnsi" w:hAnsi="Times New Roman"/>
          <w:sz w:val="28"/>
          <w:szCs w:val="28"/>
        </w:rPr>
        <w:t>–</w:t>
      </w:r>
      <w:r w:rsidRPr="00C8755A">
        <w:rPr>
          <w:rFonts w:ascii="Times New Roman" w:eastAsiaTheme="minorHAnsi" w:hAnsi="Times New Roman"/>
          <w:sz w:val="28"/>
          <w:szCs w:val="28"/>
        </w:rPr>
        <w:t xml:space="preserve"> </w:t>
      </w:r>
      <w:r w:rsidR="006B37D6">
        <w:rPr>
          <w:rFonts w:ascii="Times New Roman" w:eastAsiaTheme="minorHAnsi" w:hAnsi="Times New Roman"/>
          <w:sz w:val="28"/>
          <w:szCs w:val="28"/>
        </w:rPr>
        <w:t>1649</w:t>
      </w:r>
      <w:r w:rsidR="00351AE4">
        <w:rPr>
          <w:rFonts w:ascii="Times New Roman" w:eastAsiaTheme="minorHAnsi" w:hAnsi="Times New Roman"/>
          <w:sz w:val="28"/>
          <w:szCs w:val="28"/>
        </w:rPr>
        <w:t xml:space="preserve"> чел. - </w:t>
      </w:r>
      <w:r w:rsidR="00EA1B77" w:rsidRPr="00C8755A">
        <w:rPr>
          <w:rFonts w:ascii="Times New Roman" w:eastAsiaTheme="minorHAnsi" w:hAnsi="Times New Roman"/>
          <w:sz w:val="28"/>
          <w:szCs w:val="28"/>
        </w:rPr>
        <w:t>3</w:t>
      </w:r>
      <w:r w:rsidR="006B37D6">
        <w:rPr>
          <w:rFonts w:ascii="Times New Roman" w:eastAsiaTheme="minorHAnsi" w:hAnsi="Times New Roman"/>
          <w:sz w:val="28"/>
          <w:szCs w:val="28"/>
        </w:rPr>
        <w:t>0</w:t>
      </w:r>
      <w:r w:rsidR="00EA1B77" w:rsidRPr="00C8755A">
        <w:rPr>
          <w:rFonts w:ascii="Times New Roman" w:eastAsiaTheme="minorHAnsi" w:hAnsi="Times New Roman"/>
          <w:sz w:val="28"/>
          <w:szCs w:val="28"/>
        </w:rPr>
        <w:t>,</w:t>
      </w:r>
      <w:r w:rsidR="006B37D6">
        <w:rPr>
          <w:rFonts w:ascii="Times New Roman" w:eastAsiaTheme="minorHAnsi" w:hAnsi="Times New Roman"/>
          <w:sz w:val="28"/>
          <w:szCs w:val="28"/>
        </w:rPr>
        <w:t>3</w:t>
      </w:r>
      <w:r w:rsidR="00351AE4">
        <w:rPr>
          <w:rFonts w:ascii="Times New Roman" w:eastAsiaTheme="minorHAnsi" w:hAnsi="Times New Roman"/>
          <w:sz w:val="28"/>
          <w:szCs w:val="28"/>
        </w:rPr>
        <w:t xml:space="preserve"> %</w:t>
      </w:r>
      <w:r w:rsidRPr="00C8755A">
        <w:rPr>
          <w:rFonts w:ascii="Times New Roman" w:eastAsiaTheme="minorHAnsi" w:hAnsi="Times New Roman"/>
          <w:sz w:val="28"/>
          <w:szCs w:val="28"/>
        </w:rPr>
        <w:t>,</w:t>
      </w:r>
    </w:p>
    <w:p w:rsidR="008F7458" w:rsidRPr="00C8755A" w:rsidRDefault="008F7458" w:rsidP="00C8755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8755A">
        <w:rPr>
          <w:rFonts w:ascii="Times New Roman" w:eastAsiaTheme="minorHAnsi" w:hAnsi="Times New Roman"/>
          <w:sz w:val="28"/>
          <w:szCs w:val="28"/>
        </w:rPr>
        <w:t xml:space="preserve">«3» </w:t>
      </w:r>
      <w:r w:rsidR="00EA1B77" w:rsidRPr="00C8755A">
        <w:rPr>
          <w:rFonts w:ascii="Times New Roman" w:eastAsiaTheme="minorHAnsi" w:hAnsi="Times New Roman"/>
          <w:sz w:val="28"/>
          <w:szCs w:val="28"/>
        </w:rPr>
        <w:t>–</w:t>
      </w:r>
      <w:r w:rsidRPr="00C8755A">
        <w:rPr>
          <w:rFonts w:ascii="Times New Roman" w:eastAsiaTheme="minorHAnsi" w:hAnsi="Times New Roman"/>
          <w:sz w:val="28"/>
          <w:szCs w:val="28"/>
        </w:rPr>
        <w:t xml:space="preserve"> </w:t>
      </w:r>
      <w:r w:rsidR="006B37D6">
        <w:rPr>
          <w:rFonts w:ascii="Times New Roman" w:eastAsiaTheme="minorHAnsi" w:hAnsi="Times New Roman"/>
          <w:sz w:val="28"/>
          <w:szCs w:val="28"/>
        </w:rPr>
        <w:t>2375</w:t>
      </w:r>
      <w:r w:rsidR="00351AE4">
        <w:rPr>
          <w:rFonts w:ascii="Times New Roman" w:eastAsiaTheme="minorHAnsi" w:hAnsi="Times New Roman"/>
          <w:sz w:val="28"/>
          <w:szCs w:val="28"/>
        </w:rPr>
        <w:t xml:space="preserve"> чел. - </w:t>
      </w:r>
      <w:r w:rsidR="00EA1B77" w:rsidRPr="00C8755A">
        <w:rPr>
          <w:rFonts w:ascii="Times New Roman" w:eastAsiaTheme="minorHAnsi" w:hAnsi="Times New Roman"/>
          <w:sz w:val="28"/>
          <w:szCs w:val="28"/>
        </w:rPr>
        <w:t>4</w:t>
      </w:r>
      <w:r w:rsidR="006B37D6">
        <w:rPr>
          <w:rFonts w:ascii="Times New Roman" w:eastAsiaTheme="minorHAnsi" w:hAnsi="Times New Roman"/>
          <w:sz w:val="28"/>
          <w:szCs w:val="28"/>
        </w:rPr>
        <w:t>3</w:t>
      </w:r>
      <w:r w:rsidR="00EA1B77" w:rsidRPr="00C8755A">
        <w:rPr>
          <w:rFonts w:ascii="Times New Roman" w:eastAsiaTheme="minorHAnsi" w:hAnsi="Times New Roman"/>
          <w:sz w:val="28"/>
          <w:szCs w:val="28"/>
        </w:rPr>
        <w:t>,</w:t>
      </w:r>
      <w:r w:rsidR="006B37D6">
        <w:rPr>
          <w:rFonts w:ascii="Times New Roman" w:eastAsiaTheme="minorHAnsi" w:hAnsi="Times New Roman"/>
          <w:sz w:val="28"/>
          <w:szCs w:val="28"/>
        </w:rPr>
        <w:t>7</w:t>
      </w:r>
      <w:r w:rsidR="00351AE4">
        <w:rPr>
          <w:rFonts w:ascii="Times New Roman" w:eastAsiaTheme="minorHAnsi" w:hAnsi="Times New Roman"/>
          <w:sz w:val="28"/>
          <w:szCs w:val="28"/>
        </w:rPr>
        <w:t>%</w:t>
      </w:r>
      <w:r w:rsidRPr="00C8755A">
        <w:rPr>
          <w:rFonts w:ascii="Times New Roman" w:eastAsiaTheme="minorHAnsi" w:hAnsi="Times New Roman"/>
          <w:sz w:val="28"/>
          <w:szCs w:val="28"/>
        </w:rPr>
        <w:t>,</w:t>
      </w:r>
    </w:p>
    <w:p w:rsidR="00C8755A" w:rsidRDefault="008F7458" w:rsidP="00250AC5">
      <w:pPr>
        <w:tabs>
          <w:tab w:val="left" w:pos="709"/>
        </w:tabs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8755A">
        <w:rPr>
          <w:rFonts w:ascii="Times New Roman" w:eastAsiaTheme="minorHAnsi" w:hAnsi="Times New Roman"/>
          <w:sz w:val="28"/>
          <w:szCs w:val="28"/>
        </w:rPr>
        <w:t xml:space="preserve">«2» </w:t>
      </w:r>
      <w:r w:rsidR="00EA1B77" w:rsidRPr="00C8755A">
        <w:rPr>
          <w:rFonts w:ascii="Times New Roman" w:eastAsiaTheme="minorHAnsi" w:hAnsi="Times New Roman"/>
          <w:sz w:val="28"/>
          <w:szCs w:val="28"/>
        </w:rPr>
        <w:t>–</w:t>
      </w:r>
      <w:r w:rsidRPr="00C8755A">
        <w:rPr>
          <w:rFonts w:ascii="Times New Roman" w:eastAsiaTheme="minorHAnsi" w:hAnsi="Times New Roman"/>
          <w:sz w:val="28"/>
          <w:szCs w:val="28"/>
        </w:rPr>
        <w:t xml:space="preserve"> </w:t>
      </w:r>
      <w:r w:rsidR="006B37D6">
        <w:rPr>
          <w:rFonts w:ascii="Times New Roman" w:eastAsiaTheme="minorHAnsi" w:hAnsi="Times New Roman"/>
          <w:sz w:val="28"/>
          <w:szCs w:val="28"/>
        </w:rPr>
        <w:t>903</w:t>
      </w:r>
      <w:r w:rsidR="00351AE4">
        <w:rPr>
          <w:rFonts w:ascii="Times New Roman" w:eastAsiaTheme="minorHAnsi" w:hAnsi="Times New Roman"/>
          <w:sz w:val="28"/>
          <w:szCs w:val="28"/>
        </w:rPr>
        <w:t xml:space="preserve"> чел. - </w:t>
      </w:r>
      <w:r w:rsidR="00EA1B77" w:rsidRPr="00C8755A">
        <w:rPr>
          <w:rFonts w:ascii="Times New Roman" w:eastAsiaTheme="minorHAnsi" w:hAnsi="Times New Roman"/>
          <w:sz w:val="28"/>
          <w:szCs w:val="28"/>
        </w:rPr>
        <w:t>1</w:t>
      </w:r>
      <w:r w:rsidR="006B37D6">
        <w:rPr>
          <w:rFonts w:ascii="Times New Roman" w:eastAsiaTheme="minorHAnsi" w:hAnsi="Times New Roman"/>
          <w:sz w:val="28"/>
          <w:szCs w:val="28"/>
        </w:rPr>
        <w:t>6</w:t>
      </w:r>
      <w:r w:rsidR="00EA1B77" w:rsidRPr="00C8755A">
        <w:rPr>
          <w:rFonts w:ascii="Times New Roman" w:eastAsiaTheme="minorHAnsi" w:hAnsi="Times New Roman"/>
          <w:sz w:val="28"/>
          <w:szCs w:val="28"/>
        </w:rPr>
        <w:t>,</w:t>
      </w:r>
      <w:r w:rsidR="006B37D6">
        <w:rPr>
          <w:rFonts w:ascii="Times New Roman" w:eastAsiaTheme="minorHAnsi" w:hAnsi="Times New Roman"/>
          <w:sz w:val="28"/>
          <w:szCs w:val="28"/>
        </w:rPr>
        <w:t>6</w:t>
      </w:r>
      <w:r w:rsidR="00351AE4">
        <w:rPr>
          <w:rFonts w:ascii="Times New Roman" w:eastAsiaTheme="minorHAnsi" w:hAnsi="Times New Roman"/>
          <w:sz w:val="28"/>
          <w:szCs w:val="28"/>
        </w:rPr>
        <w:t>%</w:t>
      </w:r>
      <w:r w:rsidRPr="00C8755A">
        <w:rPr>
          <w:rFonts w:ascii="Times New Roman" w:eastAsiaTheme="minorHAnsi" w:hAnsi="Times New Roman"/>
          <w:sz w:val="28"/>
          <w:szCs w:val="28"/>
        </w:rPr>
        <w:t>.</w:t>
      </w:r>
    </w:p>
    <w:p w:rsidR="003F36BA" w:rsidRDefault="009639CD" w:rsidP="00250AC5">
      <w:pPr>
        <w:spacing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C8755A">
        <w:rPr>
          <w:rFonts w:ascii="Times New Roman" w:eastAsiaTheme="minorHAnsi" w:hAnsi="Times New Roman"/>
          <w:sz w:val="28"/>
          <w:szCs w:val="28"/>
        </w:rPr>
        <w:t xml:space="preserve">Самые высокие результаты получены в </w:t>
      </w:r>
      <w:r w:rsidR="003F36BA">
        <w:rPr>
          <w:rFonts w:ascii="Times New Roman" w:eastAsiaTheme="minorHAnsi" w:hAnsi="Times New Roman"/>
          <w:sz w:val="28"/>
          <w:szCs w:val="28"/>
        </w:rPr>
        <w:t>ГБОУ РМ «Республиканский лицей</w:t>
      </w:r>
      <w:r w:rsidRPr="00C8755A">
        <w:rPr>
          <w:rFonts w:ascii="Times New Roman" w:eastAsiaTheme="minorHAnsi" w:hAnsi="Times New Roman"/>
          <w:sz w:val="28"/>
          <w:szCs w:val="28"/>
        </w:rPr>
        <w:t>:</w:t>
      </w:r>
      <w:r w:rsidRPr="00C8755A">
        <w:rPr>
          <w:rFonts w:ascii="Times New Roman" w:eastAsiaTheme="minorHAnsi" w:hAnsi="Times New Roman" w:cstheme="minorBidi"/>
          <w:sz w:val="28"/>
          <w:szCs w:val="28"/>
        </w:rPr>
        <w:t xml:space="preserve"> к</w:t>
      </w:r>
      <w:r w:rsidR="009918C2">
        <w:rPr>
          <w:rFonts w:ascii="Times New Roman" w:eastAsiaTheme="minorHAnsi" w:hAnsi="Times New Roman" w:cstheme="minorBidi"/>
          <w:sz w:val="28"/>
          <w:szCs w:val="28"/>
        </w:rPr>
        <w:t xml:space="preserve">ачество знаний составило </w:t>
      </w:r>
      <w:r w:rsidR="003F36BA">
        <w:rPr>
          <w:rFonts w:ascii="Times New Roman" w:eastAsiaTheme="minorHAnsi" w:hAnsi="Times New Roman" w:cstheme="minorBidi"/>
          <w:sz w:val="28"/>
          <w:szCs w:val="28"/>
        </w:rPr>
        <w:t>48,4</w:t>
      </w:r>
      <w:r w:rsidRPr="00C8755A">
        <w:rPr>
          <w:rFonts w:ascii="Times New Roman" w:eastAsiaTheme="minorHAnsi" w:hAnsi="Times New Roman" w:cstheme="minorBidi"/>
          <w:sz w:val="28"/>
          <w:szCs w:val="28"/>
        </w:rPr>
        <w:t xml:space="preserve">%, уровень обученности – </w:t>
      </w:r>
      <w:r w:rsidR="003F36BA">
        <w:rPr>
          <w:rFonts w:ascii="Times New Roman" w:eastAsiaTheme="minorHAnsi" w:hAnsi="Times New Roman" w:cstheme="minorBidi"/>
          <w:sz w:val="28"/>
          <w:szCs w:val="28"/>
        </w:rPr>
        <w:t>100</w:t>
      </w:r>
      <w:r w:rsidRPr="00C8755A">
        <w:rPr>
          <w:rFonts w:ascii="Times New Roman" w:eastAsiaTheme="minorHAnsi" w:hAnsi="Times New Roman" w:cstheme="minorBidi"/>
          <w:sz w:val="28"/>
          <w:szCs w:val="28"/>
        </w:rPr>
        <w:t xml:space="preserve">%, средний балл – 3,6 и в </w:t>
      </w:r>
      <w:proofErr w:type="spellStart"/>
      <w:r w:rsidR="003F36BA">
        <w:rPr>
          <w:rFonts w:ascii="Times New Roman" w:eastAsiaTheme="minorHAnsi" w:hAnsi="Times New Roman" w:cstheme="minorBidi"/>
          <w:sz w:val="28"/>
          <w:szCs w:val="28"/>
        </w:rPr>
        <w:t>Атяшевском</w:t>
      </w:r>
      <w:proofErr w:type="spellEnd"/>
      <w:r w:rsidR="003F36BA">
        <w:rPr>
          <w:rFonts w:ascii="Times New Roman" w:eastAsiaTheme="minorHAnsi" w:hAnsi="Times New Roman" w:cstheme="minorBidi"/>
          <w:sz w:val="28"/>
          <w:szCs w:val="28"/>
        </w:rPr>
        <w:t xml:space="preserve"> муниципальном</w:t>
      </w:r>
      <w:r w:rsidR="009918C2">
        <w:rPr>
          <w:rFonts w:ascii="Times New Roman" w:eastAsiaTheme="minorHAnsi" w:hAnsi="Times New Roman" w:cstheme="minorBidi"/>
          <w:sz w:val="28"/>
          <w:szCs w:val="28"/>
        </w:rPr>
        <w:t xml:space="preserve"> районе – качество</w:t>
      </w:r>
      <w:r w:rsidR="003C49E3">
        <w:rPr>
          <w:rFonts w:ascii="Times New Roman" w:eastAsiaTheme="minorHAnsi" w:hAnsi="Times New Roman" w:cstheme="minorBidi"/>
          <w:sz w:val="28"/>
          <w:szCs w:val="28"/>
        </w:rPr>
        <w:t xml:space="preserve"> знаний</w:t>
      </w:r>
      <w:r w:rsidR="009918C2">
        <w:rPr>
          <w:rFonts w:ascii="Times New Roman" w:eastAsiaTheme="minorHAnsi" w:hAnsi="Times New Roman" w:cstheme="minorBidi"/>
          <w:sz w:val="28"/>
          <w:szCs w:val="28"/>
        </w:rPr>
        <w:t xml:space="preserve"> – 4</w:t>
      </w:r>
      <w:r w:rsidR="003F36BA">
        <w:rPr>
          <w:rFonts w:ascii="Times New Roman" w:eastAsiaTheme="minorHAnsi" w:hAnsi="Times New Roman" w:cstheme="minorBidi"/>
          <w:sz w:val="28"/>
          <w:szCs w:val="28"/>
        </w:rPr>
        <w:t>4</w:t>
      </w:r>
      <w:r w:rsidR="009918C2">
        <w:rPr>
          <w:rFonts w:ascii="Times New Roman" w:eastAsiaTheme="minorHAnsi" w:hAnsi="Times New Roman" w:cstheme="minorBidi"/>
          <w:sz w:val="28"/>
          <w:szCs w:val="28"/>
        </w:rPr>
        <w:t>,</w:t>
      </w:r>
      <w:r w:rsidR="003F36BA">
        <w:rPr>
          <w:rFonts w:ascii="Times New Roman" w:eastAsiaTheme="minorHAnsi" w:hAnsi="Times New Roman" w:cstheme="minorBidi"/>
          <w:sz w:val="28"/>
          <w:szCs w:val="28"/>
        </w:rPr>
        <w:t>9</w:t>
      </w:r>
      <w:r w:rsidRPr="00C8755A">
        <w:rPr>
          <w:rFonts w:ascii="Times New Roman" w:eastAsiaTheme="minorHAnsi" w:hAnsi="Times New Roman" w:cstheme="minorBidi"/>
          <w:sz w:val="28"/>
          <w:szCs w:val="28"/>
        </w:rPr>
        <w:t>%, уровень обученности – 91,</w:t>
      </w:r>
      <w:r w:rsidR="003F36BA">
        <w:rPr>
          <w:rFonts w:ascii="Times New Roman" w:eastAsiaTheme="minorHAnsi" w:hAnsi="Times New Roman" w:cstheme="minorBidi"/>
          <w:sz w:val="28"/>
          <w:szCs w:val="28"/>
        </w:rPr>
        <w:t>6</w:t>
      </w:r>
      <w:r w:rsidRPr="00C8755A">
        <w:rPr>
          <w:rFonts w:ascii="Times New Roman" w:eastAsiaTheme="minorHAnsi" w:hAnsi="Times New Roman" w:cstheme="minorBidi"/>
          <w:sz w:val="28"/>
          <w:szCs w:val="28"/>
        </w:rPr>
        <w:t>%, средний балл – 3,</w:t>
      </w:r>
      <w:r w:rsidR="003F36BA">
        <w:rPr>
          <w:rFonts w:ascii="Times New Roman" w:eastAsiaTheme="minorHAnsi" w:hAnsi="Times New Roman" w:cstheme="minorBidi"/>
          <w:sz w:val="28"/>
          <w:szCs w:val="28"/>
        </w:rPr>
        <w:t>5</w:t>
      </w:r>
      <w:r w:rsidRPr="00C8755A">
        <w:rPr>
          <w:rFonts w:ascii="Times New Roman" w:eastAsiaTheme="minorHAnsi" w:hAnsi="Times New Roman" w:cstheme="minorBidi"/>
          <w:sz w:val="28"/>
          <w:szCs w:val="28"/>
        </w:rPr>
        <w:t xml:space="preserve">. Низкие результаты представили </w:t>
      </w:r>
      <w:proofErr w:type="spellStart"/>
      <w:r w:rsidRPr="00C8755A">
        <w:rPr>
          <w:rFonts w:ascii="Times New Roman" w:eastAsiaTheme="minorHAnsi" w:hAnsi="Times New Roman" w:cstheme="minorBidi"/>
          <w:sz w:val="28"/>
          <w:szCs w:val="28"/>
        </w:rPr>
        <w:t>Торбеевский</w:t>
      </w:r>
      <w:proofErr w:type="spellEnd"/>
      <w:r w:rsidRPr="00C8755A">
        <w:rPr>
          <w:rFonts w:ascii="Times New Roman" w:eastAsiaTheme="minorHAnsi" w:hAnsi="Times New Roman" w:cstheme="minorBidi"/>
          <w:sz w:val="28"/>
          <w:szCs w:val="28"/>
        </w:rPr>
        <w:t xml:space="preserve"> и </w:t>
      </w:r>
      <w:proofErr w:type="spellStart"/>
      <w:r w:rsidR="003F36BA">
        <w:rPr>
          <w:rFonts w:ascii="Times New Roman" w:eastAsiaTheme="minorHAnsi" w:hAnsi="Times New Roman" w:cstheme="minorBidi"/>
          <w:sz w:val="28"/>
          <w:szCs w:val="28"/>
        </w:rPr>
        <w:t>Инсарский</w:t>
      </w:r>
      <w:proofErr w:type="spellEnd"/>
      <w:r w:rsidRPr="00C8755A">
        <w:rPr>
          <w:rFonts w:ascii="Times New Roman" w:eastAsiaTheme="minorHAnsi" w:hAnsi="Times New Roman" w:cstheme="minorBidi"/>
          <w:sz w:val="28"/>
          <w:szCs w:val="28"/>
        </w:rPr>
        <w:t xml:space="preserve"> муниципальные районы</w:t>
      </w:r>
      <w:r w:rsidR="00CD4602" w:rsidRPr="00C8755A">
        <w:rPr>
          <w:rFonts w:ascii="Times New Roman" w:eastAsiaTheme="minorHAnsi" w:hAnsi="Times New Roman" w:cstheme="minorBidi"/>
          <w:sz w:val="28"/>
          <w:szCs w:val="28"/>
        </w:rPr>
        <w:t>:</w:t>
      </w:r>
      <w:r w:rsidRPr="00C8755A">
        <w:rPr>
          <w:rFonts w:ascii="Times New Roman" w:eastAsiaTheme="minorHAnsi" w:hAnsi="Times New Roman" w:cstheme="minorBidi"/>
          <w:sz w:val="28"/>
          <w:szCs w:val="28"/>
        </w:rPr>
        <w:t xml:space="preserve"> качество знаний  соответственно составило – </w:t>
      </w:r>
      <w:r w:rsidR="00CD4602" w:rsidRPr="00C8755A">
        <w:rPr>
          <w:rFonts w:ascii="Times New Roman" w:eastAsiaTheme="minorHAnsi" w:hAnsi="Times New Roman" w:cstheme="minorBidi"/>
          <w:sz w:val="28"/>
          <w:szCs w:val="28"/>
        </w:rPr>
        <w:t>1</w:t>
      </w:r>
      <w:r w:rsidR="003F36BA">
        <w:rPr>
          <w:rFonts w:ascii="Times New Roman" w:eastAsiaTheme="minorHAnsi" w:hAnsi="Times New Roman" w:cstheme="minorBidi"/>
          <w:sz w:val="28"/>
          <w:szCs w:val="28"/>
        </w:rPr>
        <w:t>5</w:t>
      </w:r>
      <w:r w:rsidRPr="00C8755A">
        <w:rPr>
          <w:rFonts w:ascii="Times New Roman" w:eastAsiaTheme="minorHAnsi" w:hAnsi="Times New Roman" w:cstheme="minorBidi"/>
          <w:sz w:val="28"/>
          <w:szCs w:val="28"/>
        </w:rPr>
        <w:t>,</w:t>
      </w:r>
      <w:r w:rsidR="003F36BA">
        <w:rPr>
          <w:rFonts w:ascii="Times New Roman" w:eastAsiaTheme="minorHAnsi" w:hAnsi="Times New Roman" w:cstheme="minorBidi"/>
          <w:sz w:val="28"/>
          <w:szCs w:val="28"/>
        </w:rPr>
        <w:t>2</w:t>
      </w:r>
      <w:r w:rsidRPr="00C8755A">
        <w:rPr>
          <w:rFonts w:ascii="Times New Roman" w:eastAsiaTheme="minorHAnsi" w:hAnsi="Times New Roman" w:cstheme="minorBidi"/>
          <w:sz w:val="28"/>
          <w:szCs w:val="28"/>
        </w:rPr>
        <w:t>%,</w:t>
      </w:r>
      <w:r w:rsidR="009918C2">
        <w:rPr>
          <w:rFonts w:ascii="Times New Roman" w:eastAsiaTheme="minorHAnsi" w:hAnsi="Times New Roman" w:cstheme="minorBidi"/>
          <w:sz w:val="28"/>
          <w:szCs w:val="28"/>
        </w:rPr>
        <w:t xml:space="preserve"> и </w:t>
      </w:r>
      <w:r w:rsidR="003F36BA">
        <w:rPr>
          <w:rFonts w:ascii="Times New Roman" w:eastAsiaTheme="minorHAnsi" w:hAnsi="Times New Roman" w:cstheme="minorBidi"/>
          <w:sz w:val="28"/>
          <w:szCs w:val="28"/>
        </w:rPr>
        <w:t>9,7</w:t>
      </w:r>
      <w:r w:rsidR="00CD4602" w:rsidRPr="00C8755A">
        <w:rPr>
          <w:rFonts w:ascii="Times New Roman" w:eastAsiaTheme="minorHAnsi" w:hAnsi="Times New Roman" w:cstheme="minorBidi"/>
          <w:sz w:val="28"/>
          <w:szCs w:val="28"/>
        </w:rPr>
        <w:t>%;</w:t>
      </w:r>
      <w:r w:rsidRPr="00C8755A">
        <w:rPr>
          <w:rFonts w:ascii="Times New Roman" w:eastAsiaTheme="minorHAnsi" w:hAnsi="Times New Roman" w:cstheme="minorBidi"/>
          <w:sz w:val="28"/>
          <w:szCs w:val="28"/>
        </w:rPr>
        <w:t xml:space="preserve"> уровень обученности – </w:t>
      </w:r>
      <w:r w:rsidR="00CD4602" w:rsidRPr="00C8755A">
        <w:rPr>
          <w:rFonts w:ascii="Times New Roman" w:eastAsiaTheme="minorHAnsi" w:hAnsi="Times New Roman" w:cstheme="minorBidi"/>
          <w:sz w:val="28"/>
          <w:szCs w:val="28"/>
        </w:rPr>
        <w:t>6</w:t>
      </w:r>
      <w:r w:rsidR="003F36BA">
        <w:rPr>
          <w:rFonts w:ascii="Times New Roman" w:eastAsiaTheme="minorHAnsi" w:hAnsi="Times New Roman" w:cstheme="minorBidi"/>
          <w:sz w:val="28"/>
          <w:szCs w:val="28"/>
        </w:rPr>
        <w:t>7</w:t>
      </w:r>
      <w:r w:rsidRPr="00C8755A">
        <w:rPr>
          <w:rFonts w:ascii="Times New Roman" w:eastAsiaTheme="minorHAnsi" w:hAnsi="Times New Roman" w:cstheme="minorBidi"/>
          <w:sz w:val="28"/>
          <w:szCs w:val="28"/>
        </w:rPr>
        <w:t>,</w:t>
      </w:r>
      <w:r w:rsidR="003F36BA">
        <w:rPr>
          <w:rFonts w:ascii="Times New Roman" w:eastAsiaTheme="minorHAnsi" w:hAnsi="Times New Roman" w:cstheme="minorBidi"/>
          <w:sz w:val="28"/>
          <w:szCs w:val="28"/>
        </w:rPr>
        <w:t>6</w:t>
      </w:r>
      <w:r w:rsidRPr="00C8755A">
        <w:rPr>
          <w:rFonts w:ascii="Times New Roman" w:eastAsiaTheme="minorHAnsi" w:hAnsi="Times New Roman" w:cstheme="minorBidi"/>
          <w:sz w:val="28"/>
          <w:szCs w:val="28"/>
        </w:rPr>
        <w:t>%,</w:t>
      </w:r>
      <w:r w:rsidR="009918C2">
        <w:rPr>
          <w:rFonts w:ascii="Times New Roman" w:eastAsiaTheme="minorHAnsi" w:hAnsi="Times New Roman" w:cstheme="minorBidi"/>
          <w:sz w:val="28"/>
          <w:szCs w:val="28"/>
        </w:rPr>
        <w:t xml:space="preserve"> и </w:t>
      </w:r>
      <w:r w:rsidR="003F36BA">
        <w:rPr>
          <w:rFonts w:ascii="Times New Roman" w:eastAsiaTheme="minorHAnsi" w:hAnsi="Times New Roman" w:cstheme="minorBidi"/>
          <w:sz w:val="28"/>
          <w:szCs w:val="28"/>
        </w:rPr>
        <w:t>52</w:t>
      </w:r>
      <w:r w:rsidR="009918C2">
        <w:rPr>
          <w:rFonts w:ascii="Times New Roman" w:eastAsiaTheme="minorHAnsi" w:hAnsi="Times New Roman" w:cstheme="minorBidi"/>
          <w:sz w:val="28"/>
          <w:szCs w:val="28"/>
        </w:rPr>
        <w:t>,</w:t>
      </w:r>
      <w:r w:rsidR="003F36BA">
        <w:rPr>
          <w:rFonts w:ascii="Times New Roman" w:eastAsiaTheme="minorHAnsi" w:hAnsi="Times New Roman" w:cstheme="minorBidi"/>
          <w:sz w:val="28"/>
          <w:szCs w:val="28"/>
        </w:rPr>
        <w:t>7</w:t>
      </w:r>
      <w:r w:rsidR="009918C2">
        <w:rPr>
          <w:rFonts w:ascii="Times New Roman" w:eastAsiaTheme="minorHAnsi" w:hAnsi="Times New Roman" w:cstheme="minorBidi"/>
          <w:sz w:val="28"/>
          <w:szCs w:val="28"/>
        </w:rPr>
        <w:t>%</w:t>
      </w:r>
      <w:r w:rsidR="00CD4602" w:rsidRPr="00C8755A">
        <w:rPr>
          <w:rFonts w:ascii="Times New Roman" w:eastAsiaTheme="minorHAnsi" w:hAnsi="Times New Roman" w:cstheme="minorBidi"/>
          <w:sz w:val="28"/>
          <w:szCs w:val="28"/>
        </w:rPr>
        <w:t>;</w:t>
      </w:r>
      <w:r w:rsidRPr="00C8755A">
        <w:rPr>
          <w:rFonts w:ascii="Times New Roman" w:eastAsiaTheme="minorHAnsi" w:hAnsi="Times New Roman" w:cstheme="minorBidi"/>
          <w:sz w:val="28"/>
          <w:szCs w:val="28"/>
        </w:rPr>
        <w:t xml:space="preserve"> средний балл – </w:t>
      </w:r>
      <w:r w:rsidR="00CD4602" w:rsidRPr="00C8755A">
        <w:rPr>
          <w:rFonts w:ascii="Times New Roman" w:eastAsiaTheme="minorHAnsi" w:hAnsi="Times New Roman" w:cstheme="minorBidi"/>
          <w:sz w:val="28"/>
          <w:szCs w:val="28"/>
        </w:rPr>
        <w:t>2</w:t>
      </w:r>
      <w:r w:rsidRPr="00C8755A">
        <w:rPr>
          <w:rFonts w:ascii="Times New Roman" w:eastAsiaTheme="minorHAnsi" w:hAnsi="Times New Roman" w:cstheme="minorBidi"/>
          <w:sz w:val="28"/>
          <w:szCs w:val="28"/>
        </w:rPr>
        <w:t>,</w:t>
      </w:r>
      <w:r w:rsidR="003F36BA">
        <w:rPr>
          <w:rFonts w:ascii="Times New Roman" w:eastAsiaTheme="minorHAnsi" w:hAnsi="Times New Roman" w:cstheme="minorBidi"/>
          <w:sz w:val="28"/>
          <w:szCs w:val="28"/>
        </w:rPr>
        <w:t>9</w:t>
      </w:r>
      <w:r w:rsidR="00CD4602" w:rsidRPr="00C8755A">
        <w:rPr>
          <w:rFonts w:ascii="Times New Roman" w:eastAsiaTheme="minorHAnsi" w:hAnsi="Times New Roman" w:cstheme="minorBidi"/>
          <w:sz w:val="28"/>
          <w:szCs w:val="28"/>
        </w:rPr>
        <w:t xml:space="preserve"> и </w:t>
      </w:r>
      <w:r w:rsidR="003F36BA">
        <w:rPr>
          <w:rFonts w:ascii="Times New Roman" w:eastAsiaTheme="minorHAnsi" w:hAnsi="Times New Roman" w:cstheme="minorBidi"/>
          <w:sz w:val="28"/>
          <w:szCs w:val="28"/>
        </w:rPr>
        <w:t>2,6</w:t>
      </w:r>
      <w:r w:rsidR="009918C2">
        <w:rPr>
          <w:rFonts w:ascii="Times New Roman" w:eastAsiaTheme="minorHAnsi" w:hAnsi="Times New Roman" w:cstheme="minorBidi"/>
          <w:sz w:val="28"/>
          <w:szCs w:val="28"/>
        </w:rPr>
        <w:t xml:space="preserve">. </w:t>
      </w:r>
    </w:p>
    <w:p w:rsidR="003F36BA" w:rsidRDefault="003F36BA">
      <w:pPr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br w:type="page"/>
      </w:r>
    </w:p>
    <w:p w:rsidR="00602292" w:rsidRDefault="00602292" w:rsidP="00250AC5">
      <w:pPr>
        <w:spacing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9918C2" w:rsidRPr="00250AC5" w:rsidRDefault="009918C2" w:rsidP="009918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0AC5">
        <w:rPr>
          <w:rFonts w:ascii="Times New Roman" w:hAnsi="Times New Roman"/>
          <w:sz w:val="24"/>
          <w:szCs w:val="24"/>
        </w:rPr>
        <w:t xml:space="preserve">Диаграмма </w:t>
      </w:r>
      <w:r>
        <w:rPr>
          <w:rFonts w:ascii="Times New Roman" w:hAnsi="Times New Roman"/>
          <w:sz w:val="24"/>
          <w:szCs w:val="24"/>
        </w:rPr>
        <w:t>2</w:t>
      </w:r>
    </w:p>
    <w:p w:rsidR="001A52BF" w:rsidRPr="00C8755A" w:rsidRDefault="00250AC5" w:rsidP="00250AC5">
      <w:pPr>
        <w:spacing w:line="240" w:lineRule="auto"/>
        <w:ind w:firstLine="709"/>
        <w:jc w:val="center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Результаты тестирования</w:t>
      </w:r>
      <w:r w:rsidR="001A52BF" w:rsidRPr="00C8755A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(бланочная</w:t>
      </w:r>
      <w:r w:rsidR="00602292" w:rsidRPr="00C8755A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форма</w:t>
      </w:r>
      <w:r w:rsidR="001A52BF" w:rsidRPr="00C8755A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)</w:t>
      </w:r>
    </w:p>
    <w:p w:rsidR="00EA1B77" w:rsidRPr="00C8755A" w:rsidRDefault="000228C0" w:rsidP="00250AC5">
      <w:pPr>
        <w:tabs>
          <w:tab w:val="left" w:pos="709"/>
        </w:tabs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EB0BA8" wp14:editId="63031B24">
            <wp:extent cx="6153150" cy="76581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E3B34" w:rsidRDefault="00473BC0" w:rsidP="00C8755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8755A">
        <w:rPr>
          <w:rFonts w:ascii="Times New Roman" w:hAnsi="Times New Roman"/>
          <w:sz w:val="28"/>
          <w:szCs w:val="28"/>
        </w:rPr>
        <w:tab/>
      </w:r>
    </w:p>
    <w:p w:rsidR="00DE3B34" w:rsidRDefault="00DE3B34" w:rsidP="00C8755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E3B34" w:rsidRDefault="00DE3B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95378" w:rsidRDefault="00DE3B34" w:rsidP="00C8755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30C9D" w:rsidRPr="00C8755A">
        <w:rPr>
          <w:rFonts w:ascii="Times New Roman" w:hAnsi="Times New Roman"/>
          <w:sz w:val="28"/>
          <w:szCs w:val="28"/>
        </w:rPr>
        <w:t xml:space="preserve">С присутствием </w:t>
      </w:r>
      <w:r w:rsidR="00DE371E">
        <w:rPr>
          <w:rFonts w:ascii="Times New Roman" w:hAnsi="Times New Roman"/>
          <w:sz w:val="28"/>
          <w:szCs w:val="28"/>
        </w:rPr>
        <w:t>независимых экспертов</w:t>
      </w:r>
      <w:r w:rsidR="00C30C9D" w:rsidRPr="00C8755A">
        <w:rPr>
          <w:rFonts w:ascii="Times New Roman" w:hAnsi="Times New Roman"/>
          <w:sz w:val="28"/>
          <w:szCs w:val="28"/>
        </w:rPr>
        <w:t xml:space="preserve"> б</w:t>
      </w:r>
      <w:r w:rsidR="00837382" w:rsidRPr="00C8755A">
        <w:rPr>
          <w:rFonts w:ascii="Times New Roman" w:hAnsi="Times New Roman"/>
          <w:sz w:val="28"/>
          <w:szCs w:val="28"/>
        </w:rPr>
        <w:t>ы</w:t>
      </w:r>
      <w:r w:rsidR="00C30C9D" w:rsidRPr="00C8755A">
        <w:rPr>
          <w:rFonts w:ascii="Times New Roman" w:hAnsi="Times New Roman"/>
          <w:sz w:val="28"/>
          <w:szCs w:val="28"/>
        </w:rPr>
        <w:t xml:space="preserve">ли проведены мониторинговые исследования в </w:t>
      </w:r>
      <w:r w:rsidR="00DE371E">
        <w:rPr>
          <w:rFonts w:ascii="Times New Roman" w:hAnsi="Times New Roman"/>
          <w:sz w:val="28"/>
          <w:szCs w:val="28"/>
        </w:rPr>
        <w:t>10</w:t>
      </w:r>
      <w:r w:rsidR="00C30C9D" w:rsidRPr="00C8755A">
        <w:rPr>
          <w:rFonts w:ascii="Times New Roman" w:hAnsi="Times New Roman"/>
          <w:sz w:val="28"/>
          <w:szCs w:val="28"/>
        </w:rPr>
        <w:t xml:space="preserve"> образовательных организациях</w:t>
      </w:r>
      <w:r w:rsidR="00095378" w:rsidRPr="00C8755A">
        <w:rPr>
          <w:rFonts w:ascii="Times New Roman" w:hAnsi="Times New Roman"/>
          <w:sz w:val="28"/>
          <w:szCs w:val="28"/>
        </w:rPr>
        <w:t xml:space="preserve">, всего </w:t>
      </w:r>
      <w:r w:rsidR="00A43D20">
        <w:rPr>
          <w:rFonts w:ascii="Times New Roman" w:hAnsi="Times New Roman"/>
          <w:sz w:val="28"/>
          <w:szCs w:val="28"/>
        </w:rPr>
        <w:t xml:space="preserve">в таком формате </w:t>
      </w:r>
      <w:r w:rsidR="00095378" w:rsidRPr="00C8755A">
        <w:rPr>
          <w:rFonts w:ascii="Times New Roman" w:hAnsi="Times New Roman"/>
          <w:sz w:val="28"/>
          <w:szCs w:val="28"/>
        </w:rPr>
        <w:t xml:space="preserve">было охвачено </w:t>
      </w:r>
      <w:r w:rsidR="006D110D">
        <w:rPr>
          <w:rFonts w:ascii="Times New Roman" w:hAnsi="Times New Roman"/>
          <w:sz w:val="28"/>
          <w:szCs w:val="28"/>
        </w:rPr>
        <w:t>206</w:t>
      </w:r>
      <w:r w:rsidR="00095378" w:rsidRPr="00C8755A">
        <w:rPr>
          <w:rFonts w:ascii="Times New Roman" w:hAnsi="Times New Roman"/>
          <w:sz w:val="28"/>
          <w:szCs w:val="28"/>
        </w:rPr>
        <w:t xml:space="preserve"> обучающихся</w:t>
      </w:r>
      <w:r w:rsidR="00861CB1">
        <w:rPr>
          <w:rFonts w:ascii="Times New Roman" w:hAnsi="Times New Roman"/>
          <w:sz w:val="28"/>
          <w:szCs w:val="28"/>
        </w:rPr>
        <w:t xml:space="preserve"> (</w:t>
      </w:r>
      <w:r w:rsidR="006D110D">
        <w:rPr>
          <w:rFonts w:ascii="Times New Roman" w:hAnsi="Times New Roman"/>
          <w:sz w:val="28"/>
          <w:szCs w:val="28"/>
        </w:rPr>
        <w:t>3</w:t>
      </w:r>
      <w:r w:rsidR="00DE371E">
        <w:rPr>
          <w:rFonts w:ascii="Times New Roman" w:hAnsi="Times New Roman"/>
          <w:sz w:val="28"/>
          <w:szCs w:val="28"/>
        </w:rPr>
        <w:t>,</w:t>
      </w:r>
      <w:r w:rsidR="006D110D">
        <w:rPr>
          <w:rFonts w:ascii="Times New Roman" w:hAnsi="Times New Roman"/>
          <w:sz w:val="28"/>
          <w:szCs w:val="28"/>
        </w:rPr>
        <w:t>4</w:t>
      </w:r>
      <w:r w:rsidR="00861CB1">
        <w:rPr>
          <w:rFonts w:ascii="Times New Roman" w:hAnsi="Times New Roman"/>
          <w:sz w:val="28"/>
          <w:szCs w:val="28"/>
        </w:rPr>
        <w:t xml:space="preserve">% всех учащихся </w:t>
      </w:r>
      <w:r w:rsidR="00DE371E">
        <w:rPr>
          <w:rFonts w:ascii="Times New Roman" w:hAnsi="Times New Roman"/>
          <w:sz w:val="28"/>
          <w:szCs w:val="28"/>
        </w:rPr>
        <w:t>8</w:t>
      </w:r>
      <w:r w:rsidR="00861CB1">
        <w:rPr>
          <w:rFonts w:ascii="Times New Roman" w:hAnsi="Times New Roman"/>
          <w:sz w:val="28"/>
          <w:szCs w:val="28"/>
        </w:rPr>
        <w:t xml:space="preserve">-х классов, </w:t>
      </w:r>
      <w:r w:rsidR="00837382" w:rsidRPr="00C8755A">
        <w:rPr>
          <w:rFonts w:ascii="Times New Roman" w:hAnsi="Times New Roman"/>
          <w:sz w:val="28"/>
          <w:szCs w:val="28"/>
        </w:rPr>
        <w:t>см.</w:t>
      </w:r>
      <w:r w:rsidR="00095378" w:rsidRPr="00C8755A">
        <w:rPr>
          <w:rFonts w:ascii="Times New Roman" w:hAnsi="Times New Roman"/>
          <w:sz w:val="28"/>
          <w:szCs w:val="28"/>
        </w:rPr>
        <w:t xml:space="preserve"> </w:t>
      </w:r>
      <w:r w:rsidR="00837382" w:rsidRPr="00C8755A">
        <w:rPr>
          <w:rFonts w:ascii="Times New Roman" w:hAnsi="Times New Roman"/>
          <w:sz w:val="28"/>
          <w:szCs w:val="28"/>
        </w:rPr>
        <w:t>Таблицу 3)</w:t>
      </w:r>
      <w:r w:rsidR="00095378" w:rsidRPr="00C8755A">
        <w:rPr>
          <w:rFonts w:ascii="Times New Roman" w:hAnsi="Times New Roman"/>
          <w:sz w:val="28"/>
          <w:szCs w:val="28"/>
        </w:rPr>
        <w:t>.</w:t>
      </w:r>
    </w:p>
    <w:p w:rsidR="0050331E" w:rsidRDefault="0050331E" w:rsidP="0050331E">
      <w:pPr>
        <w:tabs>
          <w:tab w:val="left" w:pos="709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250AC5">
        <w:rPr>
          <w:rFonts w:ascii="Times New Roman" w:hAnsi="Times New Roman"/>
          <w:sz w:val="24"/>
          <w:szCs w:val="24"/>
        </w:rPr>
        <w:t>Таблица 3</w:t>
      </w:r>
    </w:p>
    <w:p w:rsidR="00BB66DE" w:rsidRPr="00470B75" w:rsidRDefault="0050331E" w:rsidP="00BB66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r w:rsidR="00BB66DE" w:rsidRPr="00470B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езультат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</w:t>
      </w:r>
      <w:r w:rsidR="00BB66DE" w:rsidRPr="00470B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тестирования</w:t>
      </w:r>
    </w:p>
    <w:p w:rsidR="00BB66DE" w:rsidRPr="00470B75" w:rsidRDefault="00BB66DE" w:rsidP="00DE37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0B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 присутствием </w:t>
      </w:r>
      <w:r w:rsidR="00DE37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независимых экспертов</w:t>
      </w:r>
      <w:r w:rsidRPr="00470B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9395" w:type="dxa"/>
        <w:jc w:val="center"/>
        <w:tblInd w:w="-1206" w:type="dxa"/>
        <w:tblLayout w:type="fixed"/>
        <w:tblLook w:val="04A0" w:firstRow="1" w:lastRow="0" w:firstColumn="1" w:lastColumn="0" w:noHBand="0" w:noVBand="1"/>
      </w:tblPr>
      <w:tblGrid>
        <w:gridCol w:w="2551"/>
        <w:gridCol w:w="1418"/>
        <w:gridCol w:w="709"/>
        <w:gridCol w:w="708"/>
        <w:gridCol w:w="709"/>
        <w:gridCol w:w="748"/>
        <w:gridCol w:w="851"/>
        <w:gridCol w:w="992"/>
        <w:gridCol w:w="709"/>
      </w:tblGrid>
      <w:tr w:rsidR="00DE371E" w:rsidRPr="008969B0" w:rsidTr="0050331E">
        <w:trPr>
          <w:trHeight w:val="237"/>
          <w:jc w:val="center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71E" w:rsidRPr="008969B0" w:rsidRDefault="00DE371E" w:rsidP="00F17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69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71E" w:rsidRPr="008969B0" w:rsidRDefault="00DE371E" w:rsidP="005F2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писавших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87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371E" w:rsidRPr="008969B0" w:rsidRDefault="00DE371E" w:rsidP="00F17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69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Выполнили работу на отметку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E371E" w:rsidRPr="008969B0" w:rsidRDefault="00DE371E" w:rsidP="00F17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69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Качество знаний</w:t>
            </w:r>
            <w:r w:rsidR="005033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DE371E" w:rsidRPr="008969B0" w:rsidRDefault="0050331E" w:rsidP="00503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DE371E" w:rsidRPr="008969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бученност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ь,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E371E" w:rsidRPr="008969B0" w:rsidRDefault="00DE371E" w:rsidP="00F17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69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DE371E" w:rsidRPr="00B66328" w:rsidTr="0050331E">
        <w:trPr>
          <w:trHeight w:val="322"/>
          <w:jc w:val="center"/>
        </w:trPr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71E" w:rsidRPr="00B66328" w:rsidRDefault="00DE371E" w:rsidP="00C87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71E" w:rsidRPr="00B66328" w:rsidRDefault="00DE371E" w:rsidP="00C87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71E" w:rsidRPr="00B66328" w:rsidRDefault="00DE371E" w:rsidP="00250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B663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71E" w:rsidRPr="00B66328" w:rsidRDefault="00DE371E" w:rsidP="00250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B663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71E" w:rsidRPr="00B66328" w:rsidRDefault="00DE371E" w:rsidP="00250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B663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71E" w:rsidRPr="00B66328" w:rsidRDefault="00DE371E" w:rsidP="00250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B663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71E" w:rsidRPr="00B66328" w:rsidRDefault="00DE371E" w:rsidP="00C87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71E" w:rsidRPr="00B66328" w:rsidRDefault="00DE371E" w:rsidP="00C87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71E" w:rsidRPr="00B66328" w:rsidRDefault="00DE371E" w:rsidP="00C87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371E" w:rsidRPr="00B66328" w:rsidTr="0050331E">
        <w:trPr>
          <w:trHeight w:val="848"/>
          <w:jc w:val="center"/>
        </w:trPr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71E" w:rsidRPr="00B66328" w:rsidRDefault="00DE371E" w:rsidP="00C87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71E" w:rsidRPr="00B66328" w:rsidRDefault="00DE371E" w:rsidP="00C87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71E" w:rsidRPr="00B66328" w:rsidRDefault="00DE371E" w:rsidP="00250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71E" w:rsidRPr="00B66328" w:rsidRDefault="00DE371E" w:rsidP="00250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71E" w:rsidRPr="00B66328" w:rsidRDefault="00DE371E" w:rsidP="00250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71E" w:rsidRPr="00B66328" w:rsidRDefault="00DE371E" w:rsidP="00250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71E" w:rsidRPr="00B66328" w:rsidRDefault="00DE371E" w:rsidP="00C87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71E" w:rsidRPr="00B66328" w:rsidRDefault="00DE371E" w:rsidP="00C87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71E" w:rsidRPr="00B66328" w:rsidRDefault="00DE371E" w:rsidP="00C87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331E" w:rsidRPr="0050331E" w:rsidTr="0050331E">
        <w:trPr>
          <w:trHeight w:val="204"/>
          <w:jc w:val="center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МОУ "Лицей №4"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55,6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2,7</w:t>
            </w:r>
          </w:p>
        </w:tc>
      </w:tr>
      <w:tr w:rsidR="0050331E" w:rsidRPr="0050331E" w:rsidTr="0050331E">
        <w:trPr>
          <w:trHeight w:val="204"/>
          <w:jc w:val="center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МОУ "СОШ № 6"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2,1</w:t>
            </w:r>
          </w:p>
        </w:tc>
      </w:tr>
      <w:tr w:rsidR="0050331E" w:rsidRPr="0050331E" w:rsidTr="0050331E">
        <w:trPr>
          <w:trHeight w:val="204"/>
          <w:jc w:val="center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МОУ "Лицей №7"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2,3</w:t>
            </w:r>
          </w:p>
        </w:tc>
      </w:tr>
      <w:tr w:rsidR="0050331E" w:rsidRPr="0050331E" w:rsidTr="0050331E">
        <w:trPr>
          <w:trHeight w:val="204"/>
          <w:jc w:val="center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МОУ "Лицей №31"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2,8</w:t>
            </w:r>
          </w:p>
        </w:tc>
      </w:tr>
      <w:tr w:rsidR="0050331E" w:rsidRPr="0050331E" w:rsidTr="0050331E">
        <w:trPr>
          <w:trHeight w:val="204"/>
          <w:jc w:val="center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МОУ "СОШ №35"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84,0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3,1</w:t>
            </w:r>
          </w:p>
        </w:tc>
      </w:tr>
      <w:tr w:rsidR="0050331E" w:rsidRPr="0050331E" w:rsidTr="0050331E">
        <w:trPr>
          <w:trHeight w:val="204"/>
          <w:jc w:val="center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МОУ "СОШ № 32"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3,2</w:t>
            </w:r>
          </w:p>
        </w:tc>
      </w:tr>
      <w:tr w:rsidR="0050331E" w:rsidRPr="0050331E" w:rsidTr="0050331E">
        <w:trPr>
          <w:trHeight w:val="204"/>
          <w:jc w:val="center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МОУ "СОШ № 27"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2,5</w:t>
            </w:r>
          </w:p>
        </w:tc>
      </w:tr>
      <w:tr w:rsidR="0050331E" w:rsidRPr="0050331E" w:rsidTr="0050331E">
        <w:trPr>
          <w:trHeight w:val="204"/>
          <w:jc w:val="center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МОУ "СОШ № 36"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57,1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2,7</w:t>
            </w:r>
          </w:p>
        </w:tc>
      </w:tr>
      <w:tr w:rsidR="0050331E" w:rsidRPr="0050331E" w:rsidTr="0050331E">
        <w:trPr>
          <w:trHeight w:val="204"/>
          <w:jc w:val="center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МОУ "СОШ № 37"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2,5</w:t>
            </w:r>
          </w:p>
        </w:tc>
      </w:tr>
      <w:tr w:rsidR="0050331E" w:rsidRPr="0050331E" w:rsidTr="0050331E">
        <w:trPr>
          <w:trHeight w:val="204"/>
          <w:jc w:val="center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МОУ "Озёрная ООШ"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28,6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sz w:val="24"/>
                <w:szCs w:val="24"/>
              </w:rPr>
              <w:t>2,4</w:t>
            </w:r>
          </w:p>
        </w:tc>
      </w:tr>
      <w:tr w:rsidR="0050331E" w:rsidRPr="0050331E" w:rsidTr="0050331E">
        <w:trPr>
          <w:trHeight w:val="204"/>
          <w:jc w:val="center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 по РМ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6D110D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6D11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  <w:r w:rsidR="006D110D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6D110D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6D110D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31E" w:rsidRPr="0050331E" w:rsidRDefault="006D110D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31E" w:rsidRPr="0050331E" w:rsidRDefault="006D110D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31E" w:rsidRPr="0050331E" w:rsidRDefault="0050331E" w:rsidP="00503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0331E">
              <w:rPr>
                <w:rFonts w:ascii="Times New Roman" w:eastAsiaTheme="minorHAnsi" w:hAnsi="Times New Roman"/>
                <w:b/>
                <w:sz w:val="24"/>
                <w:szCs w:val="24"/>
              </w:rPr>
              <w:t>2,7</w:t>
            </w:r>
          </w:p>
        </w:tc>
      </w:tr>
    </w:tbl>
    <w:p w:rsidR="001B4864" w:rsidRPr="00C8755A" w:rsidRDefault="001B4864" w:rsidP="00C8755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D5A13" w:rsidRPr="00C8755A" w:rsidRDefault="000D5A13" w:rsidP="00C8755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8755A">
        <w:rPr>
          <w:rFonts w:ascii="Times New Roman" w:eastAsiaTheme="minorHAnsi" w:hAnsi="Times New Roman"/>
          <w:sz w:val="28"/>
          <w:szCs w:val="28"/>
        </w:rPr>
        <w:t>Выполнили на</w:t>
      </w:r>
      <w:r w:rsidR="005F2EA0">
        <w:rPr>
          <w:rFonts w:ascii="Times New Roman" w:eastAsiaTheme="minorHAnsi" w:hAnsi="Times New Roman"/>
          <w:sz w:val="28"/>
          <w:szCs w:val="28"/>
        </w:rPr>
        <w:t xml:space="preserve"> отметку</w:t>
      </w:r>
      <w:r w:rsidRPr="00C8755A">
        <w:rPr>
          <w:rFonts w:ascii="Times New Roman" w:eastAsiaTheme="minorHAnsi" w:hAnsi="Times New Roman"/>
          <w:sz w:val="28"/>
          <w:szCs w:val="28"/>
        </w:rPr>
        <w:t>:</w:t>
      </w:r>
    </w:p>
    <w:p w:rsidR="001B4864" w:rsidRPr="00C8755A" w:rsidRDefault="001B4864" w:rsidP="00C8755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8755A">
        <w:rPr>
          <w:rFonts w:ascii="Times New Roman" w:eastAsiaTheme="minorHAnsi" w:hAnsi="Times New Roman"/>
          <w:sz w:val="28"/>
          <w:szCs w:val="28"/>
        </w:rPr>
        <w:t>«5» – 7 человек, что составило</w:t>
      </w:r>
      <w:r w:rsidRPr="00C8755A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="006D110D">
        <w:rPr>
          <w:rFonts w:ascii="Times New Roman" w:eastAsiaTheme="minorHAnsi" w:hAnsi="Times New Roman"/>
          <w:sz w:val="28"/>
          <w:szCs w:val="28"/>
        </w:rPr>
        <w:t>3</w:t>
      </w:r>
      <w:r w:rsidR="0050331E">
        <w:rPr>
          <w:rFonts w:ascii="Times New Roman" w:eastAsiaTheme="minorHAnsi" w:hAnsi="Times New Roman"/>
          <w:sz w:val="28"/>
          <w:szCs w:val="28"/>
        </w:rPr>
        <w:t>,</w:t>
      </w:r>
      <w:r w:rsidR="006D110D">
        <w:rPr>
          <w:rFonts w:ascii="Times New Roman" w:eastAsiaTheme="minorHAnsi" w:hAnsi="Times New Roman"/>
          <w:sz w:val="28"/>
          <w:szCs w:val="28"/>
        </w:rPr>
        <w:t>4</w:t>
      </w:r>
      <w:r w:rsidRPr="00C8755A">
        <w:rPr>
          <w:rFonts w:ascii="Times New Roman" w:eastAsiaTheme="minorHAnsi" w:hAnsi="Times New Roman"/>
          <w:sz w:val="28"/>
          <w:szCs w:val="28"/>
        </w:rPr>
        <w:t>% от общего числа участников,</w:t>
      </w:r>
    </w:p>
    <w:p w:rsidR="001B4864" w:rsidRPr="00C8755A" w:rsidRDefault="00351AE4" w:rsidP="00C8755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«4» – </w:t>
      </w:r>
      <w:r w:rsidR="0050331E">
        <w:rPr>
          <w:rFonts w:ascii="Times New Roman" w:eastAsiaTheme="minorHAnsi" w:hAnsi="Times New Roman"/>
          <w:sz w:val="28"/>
          <w:szCs w:val="28"/>
        </w:rPr>
        <w:t>2</w:t>
      </w:r>
      <w:r w:rsidR="006D110D">
        <w:rPr>
          <w:rFonts w:ascii="Times New Roman" w:eastAsiaTheme="minorHAnsi" w:hAnsi="Times New Roman"/>
          <w:sz w:val="28"/>
          <w:szCs w:val="28"/>
        </w:rPr>
        <w:t>3</w:t>
      </w:r>
      <w:r w:rsidR="0050331E">
        <w:rPr>
          <w:rFonts w:ascii="Times New Roman" w:eastAsiaTheme="minorHAnsi" w:hAnsi="Times New Roman"/>
          <w:sz w:val="28"/>
          <w:szCs w:val="28"/>
        </w:rPr>
        <w:t xml:space="preserve"> чел. – 1</w:t>
      </w:r>
      <w:r w:rsidR="006D110D">
        <w:rPr>
          <w:rFonts w:ascii="Times New Roman" w:eastAsiaTheme="minorHAnsi" w:hAnsi="Times New Roman"/>
          <w:sz w:val="28"/>
          <w:szCs w:val="28"/>
        </w:rPr>
        <w:t>1</w:t>
      </w:r>
      <w:r w:rsidR="0050331E">
        <w:rPr>
          <w:rFonts w:ascii="Times New Roman" w:eastAsiaTheme="minorHAnsi" w:hAnsi="Times New Roman"/>
          <w:sz w:val="28"/>
          <w:szCs w:val="28"/>
        </w:rPr>
        <w:t>,</w:t>
      </w:r>
      <w:r w:rsidR="006D110D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%</w:t>
      </w:r>
      <w:r w:rsidR="001B4864" w:rsidRPr="00C8755A">
        <w:rPr>
          <w:rFonts w:ascii="Times New Roman" w:eastAsiaTheme="minorHAnsi" w:hAnsi="Times New Roman"/>
          <w:sz w:val="28"/>
          <w:szCs w:val="28"/>
        </w:rPr>
        <w:t>,</w:t>
      </w:r>
    </w:p>
    <w:p w:rsidR="001B4864" w:rsidRPr="00C8755A" w:rsidRDefault="00351AE4" w:rsidP="00C8755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«3» – </w:t>
      </w:r>
      <w:r w:rsidR="006D110D">
        <w:rPr>
          <w:rFonts w:ascii="Times New Roman" w:eastAsiaTheme="minorHAnsi" w:hAnsi="Times New Roman"/>
          <w:sz w:val="28"/>
          <w:szCs w:val="28"/>
        </w:rPr>
        <w:t>67</w:t>
      </w:r>
      <w:r>
        <w:rPr>
          <w:rFonts w:ascii="Times New Roman" w:eastAsiaTheme="minorHAnsi" w:hAnsi="Times New Roman"/>
          <w:sz w:val="28"/>
          <w:szCs w:val="28"/>
        </w:rPr>
        <w:t xml:space="preserve"> чел. </w:t>
      </w:r>
      <w:r w:rsidR="0050331E">
        <w:rPr>
          <w:rFonts w:ascii="Times New Roman" w:eastAsiaTheme="minorHAnsi" w:hAnsi="Times New Roman"/>
          <w:sz w:val="28"/>
          <w:szCs w:val="28"/>
        </w:rPr>
        <w:t>–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50331E">
        <w:rPr>
          <w:rFonts w:ascii="Times New Roman" w:eastAsiaTheme="minorHAnsi" w:hAnsi="Times New Roman"/>
          <w:sz w:val="28"/>
          <w:szCs w:val="28"/>
        </w:rPr>
        <w:t>3</w:t>
      </w:r>
      <w:r w:rsidR="006D110D">
        <w:rPr>
          <w:rFonts w:ascii="Times New Roman" w:eastAsiaTheme="minorHAnsi" w:hAnsi="Times New Roman"/>
          <w:sz w:val="28"/>
          <w:szCs w:val="28"/>
        </w:rPr>
        <w:t>2</w:t>
      </w:r>
      <w:r w:rsidR="0050331E">
        <w:rPr>
          <w:rFonts w:ascii="Times New Roman" w:eastAsiaTheme="minorHAnsi" w:hAnsi="Times New Roman"/>
          <w:sz w:val="28"/>
          <w:szCs w:val="28"/>
        </w:rPr>
        <w:t>,</w:t>
      </w:r>
      <w:r w:rsidR="006D110D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>%</w:t>
      </w:r>
      <w:r w:rsidR="001B4864" w:rsidRPr="00C8755A">
        <w:rPr>
          <w:rFonts w:ascii="Times New Roman" w:eastAsiaTheme="minorHAnsi" w:hAnsi="Times New Roman"/>
          <w:sz w:val="28"/>
          <w:szCs w:val="28"/>
        </w:rPr>
        <w:t>,</w:t>
      </w:r>
    </w:p>
    <w:p w:rsidR="0050331E" w:rsidRDefault="001B4864" w:rsidP="00C8755A">
      <w:pPr>
        <w:tabs>
          <w:tab w:val="left" w:pos="709"/>
        </w:tabs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8755A">
        <w:rPr>
          <w:rFonts w:ascii="Times New Roman" w:eastAsiaTheme="minorHAnsi" w:hAnsi="Times New Roman"/>
          <w:sz w:val="28"/>
          <w:szCs w:val="28"/>
        </w:rPr>
        <w:t xml:space="preserve">«2» – </w:t>
      </w:r>
      <w:r w:rsidR="006D110D">
        <w:rPr>
          <w:rFonts w:ascii="Times New Roman" w:eastAsiaTheme="minorHAnsi" w:hAnsi="Times New Roman"/>
          <w:sz w:val="28"/>
          <w:szCs w:val="28"/>
        </w:rPr>
        <w:t>109</w:t>
      </w:r>
      <w:r w:rsidRPr="00C8755A">
        <w:rPr>
          <w:rFonts w:ascii="Times New Roman" w:eastAsiaTheme="minorHAnsi" w:hAnsi="Times New Roman"/>
          <w:sz w:val="28"/>
          <w:szCs w:val="28"/>
        </w:rPr>
        <w:t xml:space="preserve"> чел. </w:t>
      </w:r>
      <w:r w:rsidR="0050331E">
        <w:rPr>
          <w:rFonts w:ascii="Times New Roman" w:eastAsiaTheme="minorHAnsi" w:hAnsi="Times New Roman"/>
          <w:sz w:val="28"/>
          <w:szCs w:val="28"/>
        </w:rPr>
        <w:t>–</w:t>
      </w:r>
      <w:r w:rsidR="00351AE4">
        <w:rPr>
          <w:rFonts w:ascii="Times New Roman" w:eastAsiaTheme="minorHAnsi" w:hAnsi="Times New Roman"/>
          <w:sz w:val="28"/>
          <w:szCs w:val="28"/>
        </w:rPr>
        <w:t xml:space="preserve"> </w:t>
      </w:r>
      <w:r w:rsidR="006D110D">
        <w:rPr>
          <w:rFonts w:ascii="Times New Roman" w:eastAsiaTheme="minorHAnsi" w:hAnsi="Times New Roman"/>
          <w:sz w:val="28"/>
          <w:szCs w:val="28"/>
        </w:rPr>
        <w:t>52</w:t>
      </w:r>
      <w:r w:rsidR="0050331E">
        <w:rPr>
          <w:rFonts w:ascii="Times New Roman" w:eastAsiaTheme="minorHAnsi" w:hAnsi="Times New Roman"/>
          <w:sz w:val="28"/>
          <w:szCs w:val="28"/>
        </w:rPr>
        <w:t>,</w:t>
      </w:r>
      <w:r w:rsidR="006D110D">
        <w:rPr>
          <w:rFonts w:ascii="Times New Roman" w:eastAsiaTheme="minorHAnsi" w:hAnsi="Times New Roman"/>
          <w:sz w:val="28"/>
          <w:szCs w:val="28"/>
        </w:rPr>
        <w:t>9</w:t>
      </w:r>
      <w:r w:rsidR="00351AE4">
        <w:rPr>
          <w:rFonts w:ascii="Times New Roman" w:eastAsiaTheme="minorHAnsi" w:hAnsi="Times New Roman"/>
          <w:sz w:val="28"/>
          <w:szCs w:val="28"/>
        </w:rPr>
        <w:t>%</w:t>
      </w:r>
      <w:r w:rsidRPr="00C8755A">
        <w:rPr>
          <w:rFonts w:ascii="Times New Roman" w:eastAsiaTheme="minorHAnsi" w:hAnsi="Times New Roman"/>
          <w:sz w:val="28"/>
          <w:szCs w:val="28"/>
        </w:rPr>
        <w:t>.</w:t>
      </w:r>
    </w:p>
    <w:p w:rsidR="0050331E" w:rsidRDefault="0050331E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p w:rsidR="001B4864" w:rsidRPr="00C8755A" w:rsidRDefault="001B4864" w:rsidP="00C8755A">
      <w:pPr>
        <w:tabs>
          <w:tab w:val="left" w:pos="709"/>
        </w:tabs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5F2EA0" w:rsidRDefault="005F2EA0" w:rsidP="005F2E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7DD6">
        <w:rPr>
          <w:rFonts w:ascii="Times New Roman" w:hAnsi="Times New Roman"/>
          <w:sz w:val="24"/>
          <w:szCs w:val="24"/>
        </w:rPr>
        <w:t>Диаграмма 3</w:t>
      </w:r>
    </w:p>
    <w:p w:rsidR="00B66328" w:rsidRPr="00B66328" w:rsidRDefault="00B66328" w:rsidP="00B663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6328">
        <w:rPr>
          <w:rFonts w:ascii="Times New Roman" w:hAnsi="Times New Roman"/>
          <w:b/>
          <w:bCs/>
          <w:sz w:val="28"/>
          <w:szCs w:val="28"/>
        </w:rPr>
        <w:t xml:space="preserve">Результаты мониторинга в присутствии </w:t>
      </w:r>
      <w:r w:rsidR="0050331E">
        <w:rPr>
          <w:rFonts w:ascii="Times New Roman" w:hAnsi="Times New Roman"/>
          <w:b/>
          <w:bCs/>
          <w:sz w:val="28"/>
          <w:szCs w:val="28"/>
        </w:rPr>
        <w:t>независимых экспертов</w:t>
      </w:r>
    </w:p>
    <w:p w:rsidR="00B66328" w:rsidRDefault="00B66328" w:rsidP="005F2E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4EFB" w:rsidRPr="00C8755A" w:rsidRDefault="0050331E" w:rsidP="00250AC5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4A812C" wp14:editId="46455DB7">
            <wp:extent cx="6019800" cy="441007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87DD6" w:rsidRPr="00387DD6" w:rsidRDefault="00387DD6" w:rsidP="00250A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08DD" w:rsidRDefault="00095378" w:rsidP="00387DD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8755A">
        <w:rPr>
          <w:rFonts w:ascii="Times New Roman" w:hAnsi="Times New Roman"/>
          <w:sz w:val="28"/>
          <w:szCs w:val="28"/>
        </w:rPr>
        <w:t>Самые высокие результаты мониторинга  в таком режиме показали обучающиеся  МОУ «</w:t>
      </w:r>
      <w:r w:rsidR="00B808DD">
        <w:rPr>
          <w:rFonts w:ascii="Times New Roman" w:hAnsi="Times New Roman"/>
          <w:sz w:val="28"/>
          <w:szCs w:val="28"/>
        </w:rPr>
        <w:t>СОШ №35</w:t>
      </w:r>
      <w:r w:rsidRPr="00C8755A">
        <w:rPr>
          <w:rFonts w:ascii="Times New Roman" w:hAnsi="Times New Roman"/>
          <w:sz w:val="28"/>
          <w:szCs w:val="28"/>
        </w:rPr>
        <w:t>» –качество</w:t>
      </w:r>
      <w:r w:rsidR="00B808DD">
        <w:rPr>
          <w:rFonts w:ascii="Times New Roman" w:hAnsi="Times New Roman"/>
          <w:sz w:val="28"/>
          <w:szCs w:val="28"/>
        </w:rPr>
        <w:t xml:space="preserve"> знаний</w:t>
      </w:r>
      <w:r w:rsidRPr="00C8755A">
        <w:rPr>
          <w:rFonts w:ascii="Times New Roman" w:hAnsi="Times New Roman"/>
          <w:sz w:val="28"/>
          <w:szCs w:val="28"/>
        </w:rPr>
        <w:t xml:space="preserve"> составляет </w:t>
      </w:r>
      <w:r w:rsidR="00B808DD">
        <w:rPr>
          <w:rFonts w:ascii="Times New Roman" w:hAnsi="Times New Roman"/>
          <w:sz w:val="28"/>
          <w:szCs w:val="28"/>
        </w:rPr>
        <w:t>28,0%,  обученность –84,0</w:t>
      </w:r>
      <w:r w:rsidRPr="00C8755A">
        <w:rPr>
          <w:rFonts w:ascii="Times New Roman" w:hAnsi="Times New Roman"/>
          <w:sz w:val="28"/>
          <w:szCs w:val="28"/>
        </w:rPr>
        <w:t>%.</w:t>
      </w:r>
      <w:r w:rsidR="00E65827" w:rsidRPr="00C8755A">
        <w:rPr>
          <w:rFonts w:ascii="Times New Roman" w:hAnsi="Times New Roman"/>
          <w:sz w:val="28"/>
          <w:szCs w:val="28"/>
        </w:rPr>
        <w:t xml:space="preserve"> </w:t>
      </w:r>
      <w:r w:rsidRPr="00C8755A">
        <w:rPr>
          <w:rFonts w:ascii="Times New Roman" w:hAnsi="Times New Roman"/>
          <w:sz w:val="28"/>
          <w:szCs w:val="28"/>
        </w:rPr>
        <w:t>Ниже остальных результаты в МОУ «СОШ №</w:t>
      </w:r>
      <w:r w:rsidR="00B808DD">
        <w:rPr>
          <w:rFonts w:ascii="Times New Roman" w:hAnsi="Times New Roman"/>
          <w:sz w:val="28"/>
          <w:szCs w:val="28"/>
        </w:rPr>
        <w:t>6</w:t>
      </w:r>
      <w:r w:rsidRPr="00C8755A">
        <w:rPr>
          <w:rFonts w:ascii="Times New Roman" w:hAnsi="Times New Roman"/>
          <w:sz w:val="28"/>
          <w:szCs w:val="28"/>
        </w:rPr>
        <w:t>» –</w:t>
      </w:r>
      <w:r w:rsidR="00B808DD">
        <w:rPr>
          <w:rFonts w:ascii="Times New Roman" w:hAnsi="Times New Roman"/>
          <w:sz w:val="28"/>
          <w:szCs w:val="28"/>
        </w:rPr>
        <w:t xml:space="preserve"> </w:t>
      </w:r>
      <w:r w:rsidRPr="00C8755A">
        <w:rPr>
          <w:rFonts w:ascii="Times New Roman" w:hAnsi="Times New Roman"/>
          <w:sz w:val="28"/>
          <w:szCs w:val="28"/>
        </w:rPr>
        <w:t>качество</w:t>
      </w:r>
      <w:r w:rsidR="00B808DD">
        <w:rPr>
          <w:rFonts w:ascii="Times New Roman" w:hAnsi="Times New Roman"/>
          <w:sz w:val="28"/>
          <w:szCs w:val="28"/>
        </w:rPr>
        <w:t xml:space="preserve"> знаний</w:t>
      </w:r>
      <w:r w:rsidRPr="00C8755A">
        <w:rPr>
          <w:rFonts w:ascii="Times New Roman" w:hAnsi="Times New Roman"/>
          <w:sz w:val="28"/>
          <w:szCs w:val="28"/>
        </w:rPr>
        <w:t xml:space="preserve"> составляет–</w:t>
      </w:r>
      <w:r w:rsidR="00B808DD">
        <w:rPr>
          <w:rFonts w:ascii="Times New Roman" w:hAnsi="Times New Roman"/>
          <w:sz w:val="28"/>
          <w:szCs w:val="28"/>
        </w:rPr>
        <w:t>4,3</w:t>
      </w:r>
      <w:r w:rsidRPr="00C8755A">
        <w:rPr>
          <w:rFonts w:ascii="Times New Roman" w:hAnsi="Times New Roman"/>
          <w:sz w:val="28"/>
          <w:szCs w:val="28"/>
        </w:rPr>
        <w:t xml:space="preserve">%,  обученность – </w:t>
      </w:r>
      <w:r w:rsidR="00B808DD">
        <w:rPr>
          <w:rFonts w:ascii="Times New Roman" w:hAnsi="Times New Roman"/>
          <w:sz w:val="28"/>
          <w:szCs w:val="28"/>
        </w:rPr>
        <w:t>8,7</w:t>
      </w:r>
      <w:r w:rsidRPr="00C8755A">
        <w:rPr>
          <w:rFonts w:ascii="Times New Roman" w:hAnsi="Times New Roman"/>
          <w:sz w:val="28"/>
          <w:szCs w:val="28"/>
        </w:rPr>
        <w:t>%.</w:t>
      </w:r>
    </w:p>
    <w:p w:rsidR="00934FF6" w:rsidRPr="00C8755A" w:rsidRDefault="00B808DD" w:rsidP="00387DD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8755A">
        <w:rPr>
          <w:rFonts w:ascii="Times New Roman" w:hAnsi="Times New Roman"/>
          <w:sz w:val="28"/>
          <w:szCs w:val="28"/>
        </w:rPr>
        <w:t xml:space="preserve"> </w:t>
      </w:r>
      <w:r w:rsidR="00B92310" w:rsidRPr="00C8755A">
        <w:rPr>
          <w:rFonts w:ascii="Times New Roman" w:hAnsi="Times New Roman"/>
          <w:sz w:val="28"/>
          <w:szCs w:val="28"/>
        </w:rPr>
        <w:t>Итак, в</w:t>
      </w:r>
      <w:r w:rsidR="00934FF6" w:rsidRPr="00C8755A">
        <w:rPr>
          <w:rFonts w:ascii="Times New Roman" w:hAnsi="Times New Roman"/>
          <w:sz w:val="28"/>
          <w:szCs w:val="28"/>
        </w:rPr>
        <w:t xml:space="preserve"> тестировании по истории России в </w:t>
      </w:r>
      <w:r w:rsidR="002E3561">
        <w:rPr>
          <w:rFonts w:ascii="Times New Roman" w:hAnsi="Times New Roman"/>
          <w:sz w:val="28"/>
          <w:szCs w:val="28"/>
        </w:rPr>
        <w:t>8</w:t>
      </w:r>
      <w:r w:rsidR="00934FF6" w:rsidRPr="00C8755A">
        <w:rPr>
          <w:rFonts w:ascii="Times New Roman" w:hAnsi="Times New Roman"/>
          <w:sz w:val="28"/>
          <w:szCs w:val="28"/>
        </w:rPr>
        <w:t xml:space="preserve"> классе всего участвовало </w:t>
      </w:r>
      <w:r w:rsidR="00BF04BE" w:rsidRPr="00C8755A">
        <w:rPr>
          <w:rFonts w:ascii="Times New Roman" w:hAnsi="Times New Roman"/>
          <w:sz w:val="28"/>
          <w:szCs w:val="28"/>
        </w:rPr>
        <w:t>5</w:t>
      </w:r>
      <w:r w:rsidR="002E3561">
        <w:rPr>
          <w:rFonts w:ascii="Times New Roman" w:hAnsi="Times New Roman"/>
          <w:sz w:val="28"/>
          <w:szCs w:val="28"/>
        </w:rPr>
        <w:t>6</w:t>
      </w:r>
      <w:r w:rsidR="003C49E3">
        <w:rPr>
          <w:rFonts w:ascii="Times New Roman" w:hAnsi="Times New Roman"/>
          <w:sz w:val="28"/>
          <w:szCs w:val="28"/>
        </w:rPr>
        <w:t>92</w:t>
      </w:r>
      <w:r w:rsidR="00934FF6" w:rsidRPr="00C8755A">
        <w:rPr>
          <w:rFonts w:ascii="Times New Roman" w:hAnsi="Times New Roman"/>
          <w:sz w:val="28"/>
          <w:szCs w:val="28"/>
        </w:rPr>
        <w:t xml:space="preserve"> обучающихся, что составляет </w:t>
      </w:r>
      <w:r w:rsidR="004B02DF" w:rsidRPr="00C8755A">
        <w:rPr>
          <w:rFonts w:ascii="Times New Roman" w:hAnsi="Times New Roman"/>
          <w:sz w:val="28"/>
          <w:szCs w:val="28"/>
        </w:rPr>
        <w:t>9</w:t>
      </w:r>
      <w:r w:rsidR="002E3561">
        <w:rPr>
          <w:rFonts w:ascii="Times New Roman" w:hAnsi="Times New Roman"/>
          <w:sz w:val="28"/>
          <w:szCs w:val="28"/>
        </w:rPr>
        <w:t>3</w:t>
      </w:r>
      <w:r w:rsidR="00934FF6" w:rsidRPr="00C8755A">
        <w:rPr>
          <w:rFonts w:ascii="Times New Roman" w:hAnsi="Times New Roman"/>
          <w:sz w:val="28"/>
          <w:szCs w:val="28"/>
        </w:rPr>
        <w:t>,</w:t>
      </w:r>
      <w:r w:rsidR="003C49E3">
        <w:rPr>
          <w:rFonts w:ascii="Times New Roman" w:hAnsi="Times New Roman"/>
          <w:sz w:val="28"/>
          <w:szCs w:val="28"/>
        </w:rPr>
        <w:t>9</w:t>
      </w:r>
      <w:r w:rsidR="00934FF6" w:rsidRPr="00C8755A">
        <w:rPr>
          <w:rFonts w:ascii="Times New Roman" w:hAnsi="Times New Roman"/>
          <w:sz w:val="28"/>
          <w:szCs w:val="28"/>
        </w:rPr>
        <w:t xml:space="preserve">% от </w:t>
      </w:r>
      <w:r w:rsidR="002E3561">
        <w:rPr>
          <w:rFonts w:ascii="Times New Roman" w:hAnsi="Times New Roman"/>
          <w:sz w:val="28"/>
          <w:szCs w:val="28"/>
        </w:rPr>
        <w:t>6064</w:t>
      </w:r>
      <w:r w:rsidR="00934FF6" w:rsidRPr="00C8755A">
        <w:rPr>
          <w:rFonts w:ascii="Times New Roman" w:hAnsi="Times New Roman"/>
          <w:sz w:val="28"/>
          <w:szCs w:val="28"/>
        </w:rPr>
        <w:t xml:space="preserve"> обучающихся (см. Таблицу </w:t>
      </w:r>
      <w:r w:rsidR="004D41C5">
        <w:rPr>
          <w:rFonts w:ascii="Times New Roman" w:hAnsi="Times New Roman"/>
          <w:sz w:val="28"/>
          <w:szCs w:val="28"/>
        </w:rPr>
        <w:t>4</w:t>
      </w:r>
      <w:r w:rsidR="00934FF6" w:rsidRPr="00C8755A">
        <w:rPr>
          <w:rFonts w:ascii="Times New Roman" w:hAnsi="Times New Roman"/>
          <w:sz w:val="28"/>
          <w:szCs w:val="28"/>
        </w:rPr>
        <w:t>).</w:t>
      </w:r>
    </w:p>
    <w:p w:rsidR="00934FF6" w:rsidRPr="00387DD6" w:rsidRDefault="00934FF6" w:rsidP="00387DD6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387DD6">
        <w:rPr>
          <w:rFonts w:ascii="Times New Roman" w:hAnsi="Times New Roman"/>
          <w:sz w:val="24"/>
          <w:szCs w:val="24"/>
        </w:rPr>
        <w:t xml:space="preserve">Таблица </w:t>
      </w:r>
      <w:r w:rsidR="004D41C5">
        <w:rPr>
          <w:rFonts w:ascii="Times New Roman" w:hAnsi="Times New Roman"/>
          <w:sz w:val="24"/>
          <w:szCs w:val="24"/>
        </w:rPr>
        <w:t>4</w:t>
      </w:r>
    </w:p>
    <w:p w:rsidR="008E5757" w:rsidRPr="004D41C5" w:rsidRDefault="00EA17DB" w:rsidP="00387DD6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41C5">
        <w:rPr>
          <w:rFonts w:ascii="Times New Roman" w:eastAsiaTheme="minorHAnsi" w:hAnsi="Times New Roman" w:cstheme="minorBidi"/>
          <w:b/>
          <w:sz w:val="28"/>
          <w:szCs w:val="28"/>
        </w:rPr>
        <w:t>Сравнение результатов</w:t>
      </w:r>
      <w:r w:rsidR="00DA1AB9">
        <w:rPr>
          <w:rFonts w:ascii="Times New Roman" w:eastAsiaTheme="minorHAnsi" w:hAnsi="Times New Roman" w:cstheme="minorBidi"/>
          <w:b/>
          <w:sz w:val="28"/>
          <w:szCs w:val="28"/>
        </w:rPr>
        <w:t xml:space="preserve"> разных режимов</w:t>
      </w:r>
      <w:r w:rsidRPr="004D41C5">
        <w:rPr>
          <w:rFonts w:ascii="Times New Roman" w:eastAsiaTheme="minorHAnsi" w:hAnsi="Times New Roman" w:cstheme="minorBidi"/>
          <w:b/>
          <w:sz w:val="28"/>
          <w:szCs w:val="28"/>
        </w:rPr>
        <w:t xml:space="preserve"> тестирования по </w:t>
      </w:r>
      <w:r w:rsidR="008E5757" w:rsidRPr="004D41C5">
        <w:rPr>
          <w:rFonts w:ascii="Times New Roman" w:eastAsiaTheme="minorHAnsi" w:hAnsi="Times New Roman" w:cstheme="minorBidi"/>
          <w:b/>
          <w:sz w:val="28"/>
          <w:szCs w:val="28"/>
        </w:rPr>
        <w:t>истории</w:t>
      </w:r>
      <w:r w:rsidRPr="004D41C5"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 w:rsidR="008E5757" w:rsidRPr="004D41C5">
        <w:rPr>
          <w:rFonts w:ascii="Times New Roman" w:eastAsiaTheme="minorHAnsi" w:hAnsi="Times New Roman" w:cstheme="minorBidi"/>
          <w:b/>
          <w:sz w:val="28"/>
          <w:szCs w:val="28"/>
        </w:rPr>
        <w:t>России</w:t>
      </w:r>
    </w:p>
    <w:p w:rsidR="00BB0C38" w:rsidRPr="004D41C5" w:rsidRDefault="00EA17DB" w:rsidP="00387DD6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41C5">
        <w:rPr>
          <w:rFonts w:ascii="Times New Roman" w:eastAsiaTheme="minorHAnsi" w:hAnsi="Times New Roman" w:cstheme="minorBidi"/>
          <w:b/>
          <w:sz w:val="28"/>
          <w:szCs w:val="28"/>
        </w:rPr>
        <w:t xml:space="preserve">среди </w:t>
      </w:r>
      <w:r w:rsidR="008E5757" w:rsidRPr="004D41C5">
        <w:rPr>
          <w:rFonts w:ascii="Times New Roman" w:eastAsiaTheme="minorHAnsi" w:hAnsi="Times New Roman" w:cstheme="minorBidi"/>
          <w:b/>
          <w:sz w:val="28"/>
          <w:szCs w:val="28"/>
        </w:rPr>
        <w:t>об</w:t>
      </w:r>
      <w:r w:rsidRPr="004D41C5">
        <w:rPr>
          <w:rFonts w:ascii="Times New Roman" w:eastAsiaTheme="minorHAnsi" w:hAnsi="Times New Roman" w:cstheme="minorBidi"/>
          <w:b/>
          <w:sz w:val="28"/>
          <w:szCs w:val="28"/>
        </w:rPr>
        <w:t>уча</w:t>
      </w:r>
      <w:r w:rsidR="008E5757" w:rsidRPr="004D41C5">
        <w:rPr>
          <w:rFonts w:ascii="Times New Roman" w:eastAsiaTheme="minorHAnsi" w:hAnsi="Times New Roman" w:cstheme="minorBidi"/>
          <w:b/>
          <w:sz w:val="28"/>
          <w:szCs w:val="28"/>
        </w:rPr>
        <w:t>ю</w:t>
      </w:r>
      <w:r w:rsidRPr="004D41C5">
        <w:rPr>
          <w:rFonts w:ascii="Times New Roman" w:eastAsiaTheme="minorHAnsi" w:hAnsi="Times New Roman" w:cstheme="minorBidi"/>
          <w:b/>
          <w:sz w:val="28"/>
          <w:szCs w:val="28"/>
        </w:rPr>
        <w:t xml:space="preserve">щихся </w:t>
      </w:r>
      <w:r w:rsidR="00B808DD">
        <w:rPr>
          <w:rFonts w:ascii="Times New Roman" w:eastAsiaTheme="minorHAnsi" w:hAnsi="Times New Roman" w:cstheme="minorBidi"/>
          <w:b/>
          <w:sz w:val="28"/>
          <w:szCs w:val="28"/>
        </w:rPr>
        <w:t>8</w:t>
      </w:r>
      <w:r w:rsidRPr="004D41C5">
        <w:rPr>
          <w:rFonts w:ascii="Times New Roman" w:eastAsiaTheme="minorHAnsi" w:hAnsi="Times New Roman" w:cstheme="minorBidi"/>
          <w:b/>
          <w:sz w:val="28"/>
          <w:szCs w:val="28"/>
        </w:rPr>
        <w:t>-х классов по Республике Мордовия</w:t>
      </w:r>
    </w:p>
    <w:tbl>
      <w:tblPr>
        <w:tblStyle w:val="a6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1768"/>
        <w:gridCol w:w="1423"/>
        <w:gridCol w:w="2268"/>
        <w:gridCol w:w="2552"/>
        <w:gridCol w:w="1492"/>
      </w:tblGrid>
      <w:tr w:rsidR="00DA1AB9" w:rsidRPr="008969B0" w:rsidTr="00B808DD">
        <w:trPr>
          <w:trHeight w:val="300"/>
          <w:jc w:val="center"/>
        </w:trPr>
        <w:tc>
          <w:tcPr>
            <w:tcW w:w="1768" w:type="dxa"/>
            <w:vMerge w:val="restart"/>
            <w:vAlign w:val="center"/>
          </w:tcPr>
          <w:p w:rsidR="00DA1AB9" w:rsidRPr="008969B0" w:rsidRDefault="00DA1AB9" w:rsidP="00B808DD">
            <w:pPr>
              <w:jc w:val="center"/>
              <w:rPr>
                <w:rFonts w:ascii="Times New Roman" w:eastAsiaTheme="minorHAnsi" w:hAnsi="Times New Roman" w:cstheme="minorBidi"/>
                <w:b/>
                <w:color w:val="FF0000"/>
                <w:sz w:val="24"/>
                <w:szCs w:val="24"/>
              </w:rPr>
            </w:pPr>
            <w:r w:rsidRPr="008969B0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Объекты исследования</w:t>
            </w:r>
          </w:p>
        </w:tc>
        <w:tc>
          <w:tcPr>
            <w:tcW w:w="1423" w:type="dxa"/>
            <w:vMerge w:val="restart"/>
            <w:vAlign w:val="center"/>
          </w:tcPr>
          <w:p w:rsidR="00DA1AB9" w:rsidRPr="008969B0" w:rsidRDefault="00DA1AB9" w:rsidP="00B808DD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8969B0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Онлайн</w:t>
            </w:r>
          </w:p>
        </w:tc>
        <w:tc>
          <w:tcPr>
            <w:tcW w:w="4820" w:type="dxa"/>
            <w:gridSpan w:val="2"/>
            <w:vAlign w:val="center"/>
          </w:tcPr>
          <w:p w:rsidR="00DA1AB9" w:rsidRPr="008969B0" w:rsidRDefault="00DA1AB9" w:rsidP="00B808DD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8969B0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Бланочное тестирование</w:t>
            </w:r>
          </w:p>
        </w:tc>
        <w:tc>
          <w:tcPr>
            <w:tcW w:w="1492" w:type="dxa"/>
            <w:vMerge w:val="restart"/>
            <w:vAlign w:val="center"/>
          </w:tcPr>
          <w:p w:rsidR="00DA1AB9" w:rsidRPr="008969B0" w:rsidRDefault="00DA1AB9" w:rsidP="00B808DD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8969B0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Итого</w:t>
            </w:r>
          </w:p>
          <w:p w:rsidR="00DA1AB9" w:rsidRPr="008969B0" w:rsidRDefault="00DA1AB9" w:rsidP="00B808DD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8969B0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по республике</w:t>
            </w:r>
          </w:p>
        </w:tc>
      </w:tr>
      <w:tr w:rsidR="00DA1AB9" w:rsidRPr="008969B0" w:rsidTr="00B808DD">
        <w:trPr>
          <w:trHeight w:val="300"/>
          <w:jc w:val="center"/>
        </w:trPr>
        <w:tc>
          <w:tcPr>
            <w:tcW w:w="1768" w:type="dxa"/>
            <w:vMerge/>
            <w:vAlign w:val="center"/>
          </w:tcPr>
          <w:p w:rsidR="00DA1AB9" w:rsidRPr="008969B0" w:rsidRDefault="00DA1AB9" w:rsidP="00B808DD">
            <w:pPr>
              <w:jc w:val="center"/>
              <w:rPr>
                <w:rFonts w:ascii="Times New Roman" w:eastAsiaTheme="minorHAnsi" w:hAnsi="Times New Roman" w:cstheme="min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1423" w:type="dxa"/>
            <w:vMerge/>
            <w:vAlign w:val="center"/>
          </w:tcPr>
          <w:p w:rsidR="00DA1AB9" w:rsidRPr="008969B0" w:rsidRDefault="00DA1AB9" w:rsidP="00B808DD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A1AB9" w:rsidRPr="008969B0" w:rsidRDefault="00DA1AB9" w:rsidP="00B808DD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8969B0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 xml:space="preserve">в присутствии </w:t>
            </w:r>
            <w:r w:rsidR="00B808DD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независимых экспертов</w:t>
            </w:r>
          </w:p>
        </w:tc>
        <w:tc>
          <w:tcPr>
            <w:tcW w:w="2552" w:type="dxa"/>
            <w:vAlign w:val="center"/>
          </w:tcPr>
          <w:p w:rsidR="00DA1AB9" w:rsidRPr="008969B0" w:rsidRDefault="00DA1AB9" w:rsidP="00B808DD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8969B0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без присутствия</w:t>
            </w:r>
          </w:p>
          <w:p w:rsidR="00DA1AB9" w:rsidRPr="008969B0" w:rsidRDefault="00B808DD" w:rsidP="00B808DD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независимых экспертов</w:t>
            </w:r>
          </w:p>
        </w:tc>
        <w:tc>
          <w:tcPr>
            <w:tcW w:w="1492" w:type="dxa"/>
            <w:vMerge/>
            <w:vAlign w:val="center"/>
          </w:tcPr>
          <w:p w:rsidR="00DA1AB9" w:rsidRPr="008969B0" w:rsidRDefault="00DA1AB9" w:rsidP="00B808DD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</w:p>
        </w:tc>
      </w:tr>
      <w:tr w:rsidR="008E5757" w:rsidRPr="008969B0" w:rsidTr="00B808DD">
        <w:trPr>
          <w:jc w:val="center"/>
        </w:trPr>
        <w:tc>
          <w:tcPr>
            <w:tcW w:w="1768" w:type="dxa"/>
          </w:tcPr>
          <w:p w:rsidR="008E5757" w:rsidRPr="008969B0" w:rsidRDefault="00DA1AB9" w:rsidP="00DA1AB9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969B0">
              <w:rPr>
                <w:rFonts w:ascii="Times New Roman" w:eastAsiaTheme="minorHAnsi" w:hAnsi="Times New Roman" w:cstheme="minorBidi"/>
                <w:sz w:val="24"/>
                <w:szCs w:val="24"/>
              </w:rPr>
              <w:t>К</w:t>
            </w:r>
            <w:r w:rsidR="008E5757" w:rsidRPr="008969B0">
              <w:rPr>
                <w:rFonts w:ascii="Times New Roman" w:eastAsiaTheme="minorHAnsi" w:hAnsi="Times New Roman" w:cstheme="minorBidi"/>
                <w:sz w:val="24"/>
                <w:szCs w:val="24"/>
              </w:rPr>
              <w:t>ол</w:t>
            </w:r>
            <w:r w:rsidRPr="008969B0">
              <w:rPr>
                <w:rFonts w:ascii="Times New Roman" w:eastAsiaTheme="minorHAnsi" w:hAnsi="Times New Roman" w:cstheme="minorBidi"/>
                <w:sz w:val="24"/>
                <w:szCs w:val="24"/>
              </w:rPr>
              <w:t>ичест</w:t>
            </w:r>
            <w:r w:rsidR="008E5757" w:rsidRPr="008969B0">
              <w:rPr>
                <w:rFonts w:ascii="Times New Roman" w:eastAsiaTheme="minorHAnsi" w:hAnsi="Times New Roman" w:cstheme="minorBidi"/>
                <w:sz w:val="24"/>
                <w:szCs w:val="24"/>
              </w:rPr>
              <w:t>во учащихся</w:t>
            </w:r>
          </w:p>
        </w:tc>
        <w:tc>
          <w:tcPr>
            <w:tcW w:w="1423" w:type="dxa"/>
            <w:vAlign w:val="center"/>
          </w:tcPr>
          <w:p w:rsidR="008E5757" w:rsidRPr="008969B0" w:rsidRDefault="00B808DD" w:rsidP="00B808DD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45</w:t>
            </w:r>
          </w:p>
        </w:tc>
        <w:tc>
          <w:tcPr>
            <w:tcW w:w="2268" w:type="dxa"/>
            <w:vAlign w:val="center"/>
          </w:tcPr>
          <w:p w:rsidR="008E5757" w:rsidRPr="008969B0" w:rsidRDefault="003C49E3" w:rsidP="00B808DD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206</w:t>
            </w:r>
          </w:p>
        </w:tc>
        <w:tc>
          <w:tcPr>
            <w:tcW w:w="2552" w:type="dxa"/>
            <w:vAlign w:val="center"/>
          </w:tcPr>
          <w:p w:rsidR="008E5757" w:rsidRPr="008969B0" w:rsidRDefault="00B808DD" w:rsidP="003C49E3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54</w:t>
            </w:r>
            <w:r w:rsidR="003C49E3">
              <w:rPr>
                <w:rFonts w:ascii="Times New Roman" w:eastAsiaTheme="minorHAnsi" w:hAnsi="Times New Roman" w:cstheme="minorBidi"/>
                <w:sz w:val="24"/>
                <w:szCs w:val="24"/>
              </w:rPr>
              <w:t>41</w:t>
            </w:r>
          </w:p>
        </w:tc>
        <w:tc>
          <w:tcPr>
            <w:tcW w:w="1492" w:type="dxa"/>
            <w:vAlign w:val="center"/>
          </w:tcPr>
          <w:p w:rsidR="008E5757" w:rsidRPr="008969B0" w:rsidRDefault="00B808DD" w:rsidP="00484DE1">
            <w:pP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56</w:t>
            </w:r>
            <w:r w:rsidR="00484DE1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92</w:t>
            </w:r>
          </w:p>
        </w:tc>
      </w:tr>
      <w:tr w:rsidR="008E5757" w:rsidRPr="008969B0" w:rsidTr="00B808DD">
        <w:trPr>
          <w:jc w:val="center"/>
        </w:trPr>
        <w:tc>
          <w:tcPr>
            <w:tcW w:w="1768" w:type="dxa"/>
          </w:tcPr>
          <w:p w:rsidR="008E5757" w:rsidRPr="008969B0" w:rsidRDefault="00DA1AB9" w:rsidP="00C8755A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969B0">
              <w:rPr>
                <w:rFonts w:ascii="Times New Roman" w:eastAsiaTheme="minorHAnsi" w:hAnsi="Times New Roman" w:cstheme="minorBidi"/>
                <w:sz w:val="24"/>
                <w:szCs w:val="24"/>
              </w:rPr>
              <w:t>К</w:t>
            </w:r>
            <w:r w:rsidR="008E5757" w:rsidRPr="008969B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ачество знаний </w:t>
            </w:r>
          </w:p>
        </w:tc>
        <w:tc>
          <w:tcPr>
            <w:tcW w:w="1423" w:type="dxa"/>
            <w:vAlign w:val="center"/>
          </w:tcPr>
          <w:p w:rsidR="008E5757" w:rsidRPr="008969B0" w:rsidRDefault="00B808DD" w:rsidP="00B808DD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40,0</w:t>
            </w:r>
          </w:p>
        </w:tc>
        <w:tc>
          <w:tcPr>
            <w:tcW w:w="2268" w:type="dxa"/>
            <w:vAlign w:val="center"/>
          </w:tcPr>
          <w:p w:rsidR="008E5757" w:rsidRPr="008969B0" w:rsidRDefault="003C49E3" w:rsidP="00B808DD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14,6</w:t>
            </w:r>
          </w:p>
        </w:tc>
        <w:tc>
          <w:tcPr>
            <w:tcW w:w="2552" w:type="dxa"/>
            <w:vAlign w:val="center"/>
          </w:tcPr>
          <w:p w:rsidR="008E5757" w:rsidRPr="008969B0" w:rsidRDefault="00B808DD" w:rsidP="00B808DD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39,8</w:t>
            </w:r>
          </w:p>
        </w:tc>
        <w:tc>
          <w:tcPr>
            <w:tcW w:w="1492" w:type="dxa"/>
            <w:vAlign w:val="center"/>
          </w:tcPr>
          <w:p w:rsidR="008E5757" w:rsidRPr="008969B0" w:rsidRDefault="007A4B17" w:rsidP="00484DE1">
            <w:pP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3</w:t>
            </w:r>
            <w:r w:rsidR="00484DE1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8</w:t>
            </w: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,</w:t>
            </w:r>
            <w:r w:rsidR="00484DE1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8</w:t>
            </w:r>
          </w:p>
        </w:tc>
      </w:tr>
      <w:tr w:rsidR="008E5757" w:rsidRPr="008969B0" w:rsidTr="00B808DD">
        <w:trPr>
          <w:jc w:val="center"/>
        </w:trPr>
        <w:tc>
          <w:tcPr>
            <w:tcW w:w="1768" w:type="dxa"/>
          </w:tcPr>
          <w:p w:rsidR="008E5757" w:rsidRPr="008969B0" w:rsidRDefault="00DA1AB9" w:rsidP="00C8755A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969B0">
              <w:rPr>
                <w:rFonts w:ascii="Times New Roman" w:eastAsiaTheme="minorHAnsi" w:hAnsi="Times New Roman" w:cstheme="minorBidi"/>
                <w:sz w:val="24"/>
                <w:szCs w:val="24"/>
              </w:rPr>
              <w:t>У</w:t>
            </w:r>
            <w:r w:rsidR="008E5757" w:rsidRPr="008969B0">
              <w:rPr>
                <w:rFonts w:ascii="Times New Roman" w:eastAsiaTheme="minorHAnsi" w:hAnsi="Times New Roman" w:cstheme="minorBidi"/>
                <w:sz w:val="24"/>
                <w:szCs w:val="24"/>
              </w:rPr>
              <w:t>ровень обученности</w:t>
            </w:r>
          </w:p>
        </w:tc>
        <w:tc>
          <w:tcPr>
            <w:tcW w:w="1423" w:type="dxa"/>
            <w:vAlign w:val="center"/>
          </w:tcPr>
          <w:p w:rsidR="008E5757" w:rsidRPr="008969B0" w:rsidRDefault="00B808DD" w:rsidP="00B808DD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86,7</w:t>
            </w:r>
          </w:p>
        </w:tc>
        <w:tc>
          <w:tcPr>
            <w:tcW w:w="2268" w:type="dxa"/>
            <w:vAlign w:val="center"/>
          </w:tcPr>
          <w:p w:rsidR="008E5757" w:rsidRPr="008969B0" w:rsidRDefault="003C49E3" w:rsidP="00B808DD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47,1</w:t>
            </w:r>
          </w:p>
        </w:tc>
        <w:tc>
          <w:tcPr>
            <w:tcW w:w="2552" w:type="dxa"/>
            <w:vAlign w:val="center"/>
          </w:tcPr>
          <w:p w:rsidR="008E5757" w:rsidRPr="008969B0" w:rsidRDefault="00B808DD" w:rsidP="00B808DD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83,4</w:t>
            </w:r>
          </w:p>
        </w:tc>
        <w:tc>
          <w:tcPr>
            <w:tcW w:w="1492" w:type="dxa"/>
            <w:vAlign w:val="center"/>
          </w:tcPr>
          <w:p w:rsidR="008E5757" w:rsidRPr="008969B0" w:rsidRDefault="007A4B17" w:rsidP="00484DE1">
            <w:pP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82,</w:t>
            </w:r>
            <w:r w:rsidR="00484DE1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1</w:t>
            </w:r>
          </w:p>
        </w:tc>
      </w:tr>
      <w:tr w:rsidR="008E5757" w:rsidRPr="008969B0" w:rsidTr="00B808DD">
        <w:trPr>
          <w:jc w:val="center"/>
        </w:trPr>
        <w:tc>
          <w:tcPr>
            <w:tcW w:w="1768" w:type="dxa"/>
          </w:tcPr>
          <w:p w:rsidR="008E5757" w:rsidRPr="008969B0" w:rsidRDefault="00DA1AB9" w:rsidP="00C8755A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969B0">
              <w:rPr>
                <w:rFonts w:ascii="Times New Roman" w:eastAsiaTheme="minorHAnsi" w:hAnsi="Times New Roman" w:cstheme="minorBidi"/>
                <w:sz w:val="24"/>
                <w:szCs w:val="24"/>
              </w:rPr>
              <w:t>С</w:t>
            </w:r>
            <w:r w:rsidR="008E5757" w:rsidRPr="008969B0">
              <w:rPr>
                <w:rFonts w:ascii="Times New Roman" w:eastAsiaTheme="minorHAnsi" w:hAnsi="Times New Roman" w:cstheme="minorBidi"/>
                <w:sz w:val="24"/>
                <w:szCs w:val="24"/>
              </w:rPr>
              <w:t>редний балл</w:t>
            </w:r>
          </w:p>
        </w:tc>
        <w:tc>
          <w:tcPr>
            <w:tcW w:w="1423" w:type="dxa"/>
            <w:vAlign w:val="center"/>
          </w:tcPr>
          <w:p w:rsidR="008E5757" w:rsidRPr="008969B0" w:rsidRDefault="00B808DD" w:rsidP="00B808DD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3,4</w:t>
            </w:r>
          </w:p>
        </w:tc>
        <w:tc>
          <w:tcPr>
            <w:tcW w:w="2268" w:type="dxa"/>
            <w:vAlign w:val="center"/>
          </w:tcPr>
          <w:p w:rsidR="008E5757" w:rsidRPr="008969B0" w:rsidRDefault="00B808DD" w:rsidP="00B808DD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2,7</w:t>
            </w:r>
          </w:p>
        </w:tc>
        <w:tc>
          <w:tcPr>
            <w:tcW w:w="2552" w:type="dxa"/>
            <w:vAlign w:val="center"/>
          </w:tcPr>
          <w:p w:rsidR="008E5757" w:rsidRPr="008969B0" w:rsidRDefault="00B808DD" w:rsidP="00B808DD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3,3</w:t>
            </w:r>
          </w:p>
        </w:tc>
        <w:tc>
          <w:tcPr>
            <w:tcW w:w="1492" w:type="dxa"/>
            <w:vAlign w:val="center"/>
          </w:tcPr>
          <w:p w:rsidR="008E5757" w:rsidRPr="008969B0" w:rsidRDefault="003A6903" w:rsidP="00B808DD">
            <w:pP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3,3</w:t>
            </w:r>
          </w:p>
        </w:tc>
      </w:tr>
    </w:tbl>
    <w:p w:rsidR="004D41C5" w:rsidRDefault="004D41C5" w:rsidP="00C87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B17" w:rsidRPr="00860F70" w:rsidRDefault="007A4B17" w:rsidP="007A4B1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  <w:r w:rsidRPr="00860F70">
        <w:rPr>
          <w:rFonts w:ascii="Times New Roman" w:eastAsia="Times New Roman" w:hAnsi="Times New Roman"/>
          <w:sz w:val="28"/>
          <w:szCs w:val="26"/>
        </w:rPr>
        <w:t xml:space="preserve">Сравнивая полученные данные, можно увидеть, что самые высокие результаты показывают образовательные организации, в которых исследование проходило в онлайн-режиме и в виде бланочного тестирования без присутствия </w:t>
      </w:r>
      <w:r w:rsidR="00755DF3">
        <w:rPr>
          <w:rFonts w:ascii="Times New Roman" w:eastAsia="Times New Roman" w:hAnsi="Times New Roman"/>
          <w:sz w:val="28"/>
          <w:szCs w:val="26"/>
        </w:rPr>
        <w:t>независимых экспертов</w:t>
      </w:r>
      <w:r w:rsidRPr="00860F70">
        <w:rPr>
          <w:rFonts w:ascii="Times New Roman" w:eastAsia="Times New Roman" w:hAnsi="Times New Roman"/>
          <w:sz w:val="28"/>
          <w:szCs w:val="26"/>
        </w:rPr>
        <w:t>. Самые низкие показатели сложились в тех образовательных организациях</w:t>
      </w:r>
      <w:r w:rsidR="002F2727">
        <w:rPr>
          <w:rFonts w:ascii="Times New Roman" w:eastAsia="Times New Roman" w:hAnsi="Times New Roman"/>
          <w:sz w:val="28"/>
          <w:szCs w:val="26"/>
        </w:rPr>
        <w:t>,</w:t>
      </w:r>
      <w:r w:rsidRPr="00860F70">
        <w:rPr>
          <w:rFonts w:ascii="Times New Roman" w:eastAsia="Times New Roman" w:hAnsi="Times New Roman"/>
          <w:sz w:val="28"/>
          <w:szCs w:val="26"/>
        </w:rPr>
        <w:t xml:space="preserve"> где были </w:t>
      </w:r>
      <w:r w:rsidR="00755DF3">
        <w:rPr>
          <w:rFonts w:ascii="Times New Roman" w:eastAsia="Times New Roman" w:hAnsi="Times New Roman"/>
          <w:sz w:val="28"/>
          <w:szCs w:val="26"/>
        </w:rPr>
        <w:t>независимые эксперты</w:t>
      </w:r>
      <w:r>
        <w:rPr>
          <w:rFonts w:ascii="Times New Roman" w:eastAsia="Times New Roman" w:hAnsi="Times New Roman"/>
          <w:sz w:val="28"/>
          <w:szCs w:val="26"/>
        </w:rPr>
        <w:t>: у</w:t>
      </w:r>
      <w:r w:rsidRPr="00860F70">
        <w:rPr>
          <w:rFonts w:ascii="Times New Roman" w:eastAsia="Times New Roman" w:hAnsi="Times New Roman"/>
          <w:sz w:val="28"/>
          <w:szCs w:val="26"/>
        </w:rPr>
        <w:t>ровень об</w:t>
      </w:r>
      <w:r w:rsidR="00755DF3">
        <w:rPr>
          <w:rFonts w:ascii="Times New Roman" w:eastAsia="Times New Roman" w:hAnsi="Times New Roman"/>
          <w:sz w:val="28"/>
          <w:szCs w:val="26"/>
        </w:rPr>
        <w:t>ученности в них составил всего</w:t>
      </w:r>
      <w:r w:rsidRPr="00860F70">
        <w:rPr>
          <w:rFonts w:ascii="Times New Roman" w:eastAsia="Times New Roman" w:hAnsi="Times New Roman"/>
          <w:sz w:val="28"/>
          <w:szCs w:val="26"/>
        </w:rPr>
        <w:t xml:space="preserve"> </w:t>
      </w:r>
      <w:r w:rsidR="00755DF3">
        <w:rPr>
          <w:rFonts w:ascii="Times New Roman" w:eastAsia="Times New Roman" w:hAnsi="Times New Roman"/>
          <w:sz w:val="28"/>
          <w:szCs w:val="26"/>
        </w:rPr>
        <w:t>51,5</w:t>
      </w:r>
      <w:r w:rsidRPr="00860F70">
        <w:rPr>
          <w:rFonts w:ascii="Times New Roman" w:eastAsia="Times New Roman" w:hAnsi="Times New Roman"/>
          <w:sz w:val="28"/>
          <w:szCs w:val="26"/>
        </w:rPr>
        <w:t xml:space="preserve">%, что на </w:t>
      </w:r>
      <w:r w:rsidR="00755DF3">
        <w:rPr>
          <w:rFonts w:ascii="Times New Roman" w:eastAsia="Times New Roman" w:hAnsi="Times New Roman"/>
          <w:sz w:val="28"/>
          <w:szCs w:val="26"/>
        </w:rPr>
        <w:t>31</w:t>
      </w:r>
      <w:r w:rsidRPr="00860F70">
        <w:rPr>
          <w:rFonts w:ascii="Times New Roman" w:eastAsia="Times New Roman" w:hAnsi="Times New Roman"/>
          <w:sz w:val="28"/>
          <w:szCs w:val="26"/>
        </w:rPr>
        <w:t xml:space="preserve">% ниже среднего по республике. Можно считать данные, полученные в присутствии </w:t>
      </w:r>
      <w:r w:rsidR="00755DF3">
        <w:rPr>
          <w:rFonts w:ascii="Times New Roman" w:eastAsia="Times New Roman" w:hAnsi="Times New Roman"/>
          <w:sz w:val="28"/>
          <w:szCs w:val="26"/>
        </w:rPr>
        <w:t>независимых экспертов</w:t>
      </w:r>
      <w:r w:rsidRPr="00860F70">
        <w:rPr>
          <w:rFonts w:ascii="Times New Roman" w:eastAsia="Times New Roman" w:hAnsi="Times New Roman"/>
          <w:sz w:val="28"/>
          <w:szCs w:val="26"/>
        </w:rPr>
        <w:t xml:space="preserve">, контрольными. Очевидно, имеют место нарушения процедуры проведения мониторинговых исследований </w:t>
      </w:r>
      <w:r w:rsidR="00484DE1">
        <w:rPr>
          <w:rFonts w:ascii="Times New Roman" w:eastAsia="Times New Roman" w:hAnsi="Times New Roman"/>
          <w:sz w:val="28"/>
          <w:szCs w:val="26"/>
        </w:rPr>
        <w:t>некоторыми образовательными организациями</w:t>
      </w:r>
      <w:r w:rsidRPr="00860F70">
        <w:rPr>
          <w:rFonts w:ascii="Times New Roman" w:eastAsia="Times New Roman" w:hAnsi="Times New Roman"/>
          <w:sz w:val="28"/>
          <w:szCs w:val="26"/>
        </w:rPr>
        <w:t xml:space="preserve">, где </w:t>
      </w:r>
      <w:r w:rsidR="00484DE1">
        <w:rPr>
          <w:rFonts w:ascii="Times New Roman" w:eastAsia="Times New Roman" w:hAnsi="Times New Roman"/>
          <w:sz w:val="28"/>
          <w:szCs w:val="26"/>
        </w:rPr>
        <w:t>тестирование</w:t>
      </w:r>
      <w:r w:rsidRPr="00860F70">
        <w:rPr>
          <w:rFonts w:ascii="Times New Roman" w:eastAsia="Times New Roman" w:hAnsi="Times New Roman"/>
          <w:sz w:val="28"/>
          <w:szCs w:val="26"/>
        </w:rPr>
        <w:t xml:space="preserve"> проводил</w:t>
      </w:r>
      <w:r w:rsidR="00755DF3">
        <w:rPr>
          <w:rFonts w:ascii="Times New Roman" w:eastAsia="Times New Roman" w:hAnsi="Times New Roman"/>
          <w:sz w:val="28"/>
          <w:szCs w:val="26"/>
        </w:rPr>
        <w:t>о</w:t>
      </w:r>
      <w:r w:rsidRPr="00860F70">
        <w:rPr>
          <w:rFonts w:ascii="Times New Roman" w:eastAsia="Times New Roman" w:hAnsi="Times New Roman"/>
          <w:sz w:val="28"/>
          <w:szCs w:val="26"/>
        </w:rPr>
        <w:t xml:space="preserve">сь без присутствия </w:t>
      </w:r>
      <w:r w:rsidR="00755DF3">
        <w:rPr>
          <w:rFonts w:ascii="Times New Roman" w:eastAsia="Times New Roman" w:hAnsi="Times New Roman"/>
          <w:sz w:val="28"/>
          <w:szCs w:val="26"/>
        </w:rPr>
        <w:t>независимых экспертов</w:t>
      </w:r>
      <w:r w:rsidRPr="00860F70">
        <w:rPr>
          <w:rFonts w:ascii="Times New Roman" w:eastAsia="Times New Roman" w:hAnsi="Times New Roman"/>
          <w:sz w:val="28"/>
          <w:szCs w:val="26"/>
        </w:rPr>
        <w:t>.</w:t>
      </w:r>
    </w:p>
    <w:p w:rsidR="00813C02" w:rsidRPr="00C8755A" w:rsidRDefault="00813C02" w:rsidP="00C87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AB9" w:rsidRDefault="00DA1AB9" w:rsidP="00DA1A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41C5">
        <w:rPr>
          <w:rFonts w:ascii="Times New Roman" w:hAnsi="Times New Roman"/>
          <w:sz w:val="24"/>
          <w:szCs w:val="24"/>
        </w:rPr>
        <w:t xml:space="preserve">Диаграмма </w:t>
      </w:r>
      <w:r>
        <w:rPr>
          <w:rFonts w:ascii="Times New Roman" w:hAnsi="Times New Roman"/>
          <w:sz w:val="24"/>
          <w:szCs w:val="24"/>
        </w:rPr>
        <w:t>4</w:t>
      </w:r>
    </w:p>
    <w:p w:rsidR="007846A6" w:rsidRPr="007846A6" w:rsidRDefault="007846A6" w:rsidP="007846A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846A6">
        <w:rPr>
          <w:rFonts w:ascii="Times New Roman" w:hAnsi="Times New Roman"/>
          <w:b/>
          <w:bCs/>
          <w:sz w:val="28"/>
          <w:szCs w:val="24"/>
        </w:rPr>
        <w:t>Результаты тестирования</w:t>
      </w:r>
    </w:p>
    <w:p w:rsidR="007846A6" w:rsidRPr="007846A6" w:rsidRDefault="007846A6" w:rsidP="007846A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846A6">
        <w:rPr>
          <w:rFonts w:ascii="Times New Roman" w:hAnsi="Times New Roman"/>
          <w:b/>
          <w:bCs/>
          <w:sz w:val="28"/>
          <w:szCs w:val="24"/>
        </w:rPr>
        <w:t>в различных режимах</w:t>
      </w:r>
    </w:p>
    <w:p w:rsidR="007846A6" w:rsidRDefault="007846A6" w:rsidP="00DA1A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4EFB" w:rsidRPr="00C8755A" w:rsidRDefault="007A4B17" w:rsidP="004D41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17EFEB" wp14:editId="6EC46C79">
            <wp:extent cx="6305550" cy="53340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D41C5" w:rsidRPr="004D41C5" w:rsidRDefault="004D41C5" w:rsidP="004D41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0B75" w:rsidRDefault="00470B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13C02" w:rsidRPr="00470B75" w:rsidRDefault="00755DF3" w:rsidP="00470B7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Предметный а</w:t>
      </w:r>
      <w:r w:rsidR="00470B75" w:rsidRPr="00470B75">
        <w:rPr>
          <w:rFonts w:ascii="Times New Roman" w:hAnsi="Times New Roman"/>
          <w:b/>
          <w:sz w:val="28"/>
          <w:szCs w:val="28"/>
        </w:rPr>
        <w:t xml:space="preserve">нализ выполнения </w:t>
      </w:r>
      <w:r w:rsidR="00470B75">
        <w:rPr>
          <w:rFonts w:ascii="Times New Roman" w:hAnsi="Times New Roman"/>
          <w:b/>
          <w:sz w:val="28"/>
          <w:szCs w:val="28"/>
        </w:rPr>
        <w:t>з</w:t>
      </w:r>
      <w:r w:rsidR="00470B75" w:rsidRPr="00470B75">
        <w:rPr>
          <w:rFonts w:ascii="Times New Roman" w:hAnsi="Times New Roman"/>
          <w:b/>
          <w:sz w:val="28"/>
          <w:szCs w:val="28"/>
        </w:rPr>
        <w:t>аданий мониторингового исследования</w:t>
      </w:r>
    </w:p>
    <w:p w:rsidR="000D14EF" w:rsidRPr="002A22A5" w:rsidRDefault="000D14EF" w:rsidP="000D14E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41C0">
        <w:rPr>
          <w:rFonts w:ascii="Times New Roman" w:hAnsi="Times New Roman"/>
          <w:bCs/>
          <w:sz w:val="28"/>
          <w:szCs w:val="28"/>
        </w:rPr>
        <w:t>Контрольная работа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C41C0">
        <w:rPr>
          <w:rFonts w:ascii="Times New Roman" w:hAnsi="Times New Roman"/>
          <w:bCs/>
          <w:sz w:val="28"/>
          <w:szCs w:val="28"/>
        </w:rPr>
        <w:t xml:space="preserve">была </w:t>
      </w:r>
      <w:r w:rsidRPr="001C41C0">
        <w:rPr>
          <w:rFonts w:ascii="Times New Roman" w:hAnsi="Times New Roman"/>
          <w:sz w:val="28"/>
          <w:szCs w:val="28"/>
        </w:rPr>
        <w:t xml:space="preserve"> направлена на проверку усвоения важнейших знаний, предметных умений и видов познавательной деятельности, представленных в разделах курса истории «История России. Конец </w:t>
      </w:r>
      <w:r w:rsidRPr="001C41C0">
        <w:rPr>
          <w:rFonts w:ascii="Times New Roman" w:hAnsi="Times New Roman"/>
          <w:sz w:val="28"/>
          <w:szCs w:val="28"/>
          <w:lang w:val="en-US"/>
        </w:rPr>
        <w:t>XVI</w:t>
      </w:r>
      <w:r w:rsidRPr="001C41C0">
        <w:rPr>
          <w:rFonts w:ascii="Times New Roman" w:hAnsi="Times New Roman"/>
          <w:sz w:val="28"/>
          <w:szCs w:val="28"/>
        </w:rPr>
        <w:t>-</w:t>
      </w:r>
      <w:r w:rsidRPr="001C41C0">
        <w:rPr>
          <w:rFonts w:ascii="Times New Roman" w:hAnsi="Times New Roman"/>
          <w:sz w:val="28"/>
          <w:szCs w:val="28"/>
          <w:lang w:val="en-US"/>
        </w:rPr>
        <w:t>XVIII</w:t>
      </w:r>
      <w:r w:rsidRPr="001C41C0">
        <w:rPr>
          <w:rFonts w:ascii="Times New Roman" w:hAnsi="Times New Roman"/>
          <w:sz w:val="28"/>
          <w:szCs w:val="28"/>
        </w:rPr>
        <w:t xml:space="preserve"> век».  </w:t>
      </w:r>
    </w:p>
    <w:p w:rsidR="000D14EF" w:rsidRDefault="000D14EF" w:rsidP="000D1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1C0">
        <w:rPr>
          <w:rFonts w:ascii="Times New Roman" w:hAnsi="Times New Roman"/>
          <w:sz w:val="28"/>
          <w:szCs w:val="28"/>
        </w:rPr>
        <w:t xml:space="preserve">Следует отметить, что по отдельным заданиям контрольной работы процент выполнения составил от </w:t>
      </w:r>
      <w:r>
        <w:rPr>
          <w:rFonts w:ascii="Times New Roman" w:hAnsi="Times New Roman"/>
          <w:sz w:val="28"/>
          <w:szCs w:val="28"/>
        </w:rPr>
        <w:t>33,2%</w:t>
      </w:r>
      <w:r w:rsidRPr="001C41C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з</w:t>
      </w:r>
      <w:r w:rsidRPr="001C41C0">
        <w:rPr>
          <w:rFonts w:ascii="Times New Roman" w:hAnsi="Times New Roman"/>
          <w:sz w:val="28"/>
          <w:szCs w:val="28"/>
        </w:rPr>
        <w:t>адание</w:t>
      </w:r>
      <w:r>
        <w:rPr>
          <w:rFonts w:ascii="Times New Roman" w:hAnsi="Times New Roman"/>
          <w:sz w:val="28"/>
          <w:szCs w:val="28"/>
        </w:rPr>
        <w:t xml:space="preserve"> №17) </w:t>
      </w:r>
      <w:r w:rsidRPr="001C41C0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72,4%</w:t>
      </w:r>
      <w:r w:rsidRPr="001C41C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задание №7</w:t>
      </w:r>
      <w:r w:rsidRPr="001C41C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C41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2015</w:t>
      </w:r>
      <w:r w:rsidR="00874D5F">
        <w:rPr>
          <w:rFonts w:ascii="Times New Roman" w:hAnsi="Times New Roman"/>
          <w:sz w:val="28"/>
          <w:szCs w:val="28"/>
        </w:rPr>
        <w:t>-2016 учебном</w:t>
      </w:r>
      <w:r>
        <w:rPr>
          <w:rFonts w:ascii="Times New Roman" w:hAnsi="Times New Roman"/>
          <w:sz w:val="28"/>
          <w:szCs w:val="28"/>
        </w:rPr>
        <w:t xml:space="preserve"> году верхний порог составлял 71,9%.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301"/>
        <w:gridCol w:w="3302"/>
      </w:tblGrid>
      <w:tr w:rsidR="000D14EF" w:rsidRPr="008969B0" w:rsidTr="000D14EF">
        <w:trPr>
          <w:jc w:val="center"/>
        </w:trPr>
        <w:tc>
          <w:tcPr>
            <w:tcW w:w="3301" w:type="dxa"/>
          </w:tcPr>
          <w:p w:rsidR="000D14EF" w:rsidRPr="008969B0" w:rsidRDefault="000D14EF" w:rsidP="000D14E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9B0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3302" w:type="dxa"/>
          </w:tcPr>
          <w:p w:rsidR="000D14EF" w:rsidRPr="008969B0" w:rsidRDefault="000D14EF" w:rsidP="000D14E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9B0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</w:tr>
      <w:tr w:rsidR="000D14EF" w:rsidRPr="008969B0" w:rsidTr="000D14EF">
        <w:trPr>
          <w:jc w:val="center"/>
        </w:trPr>
        <w:tc>
          <w:tcPr>
            <w:tcW w:w="3301" w:type="dxa"/>
          </w:tcPr>
          <w:p w:rsidR="000D14EF" w:rsidRPr="008969B0" w:rsidRDefault="000D14EF" w:rsidP="000D14E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9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2" w:type="dxa"/>
          </w:tcPr>
          <w:p w:rsidR="000D14EF" w:rsidRPr="008969B0" w:rsidRDefault="000D14EF" w:rsidP="000D14E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</w:tr>
      <w:tr w:rsidR="000D14EF" w:rsidRPr="008969B0" w:rsidTr="000D14EF">
        <w:trPr>
          <w:jc w:val="center"/>
        </w:trPr>
        <w:tc>
          <w:tcPr>
            <w:tcW w:w="3301" w:type="dxa"/>
          </w:tcPr>
          <w:p w:rsidR="000D14EF" w:rsidRPr="008969B0" w:rsidRDefault="000D14EF" w:rsidP="000D14E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9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2" w:type="dxa"/>
          </w:tcPr>
          <w:p w:rsidR="000D14EF" w:rsidRPr="008969B0" w:rsidRDefault="000D14EF" w:rsidP="000D14E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</w:tr>
      <w:tr w:rsidR="000D14EF" w:rsidRPr="008969B0" w:rsidTr="000D14EF">
        <w:trPr>
          <w:jc w:val="center"/>
        </w:trPr>
        <w:tc>
          <w:tcPr>
            <w:tcW w:w="3301" w:type="dxa"/>
          </w:tcPr>
          <w:p w:rsidR="000D14EF" w:rsidRPr="008969B0" w:rsidRDefault="000D14EF" w:rsidP="000D14E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9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0D14EF" w:rsidRPr="008969B0" w:rsidRDefault="000D14EF" w:rsidP="000D14E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</w:tr>
      <w:tr w:rsidR="000D14EF" w:rsidRPr="008969B0" w:rsidTr="000D14EF">
        <w:trPr>
          <w:jc w:val="center"/>
        </w:trPr>
        <w:tc>
          <w:tcPr>
            <w:tcW w:w="3301" w:type="dxa"/>
          </w:tcPr>
          <w:p w:rsidR="000D14EF" w:rsidRPr="008969B0" w:rsidRDefault="000D14EF" w:rsidP="000D14E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9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2" w:type="dxa"/>
          </w:tcPr>
          <w:p w:rsidR="000D14EF" w:rsidRPr="008969B0" w:rsidRDefault="000D14EF" w:rsidP="000D14E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</w:tr>
      <w:tr w:rsidR="000D14EF" w:rsidRPr="008969B0" w:rsidTr="000D14EF">
        <w:trPr>
          <w:jc w:val="center"/>
        </w:trPr>
        <w:tc>
          <w:tcPr>
            <w:tcW w:w="3301" w:type="dxa"/>
          </w:tcPr>
          <w:p w:rsidR="000D14EF" w:rsidRPr="008969B0" w:rsidRDefault="000D14EF" w:rsidP="000D14E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9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02" w:type="dxa"/>
          </w:tcPr>
          <w:p w:rsidR="000D14EF" w:rsidRPr="008969B0" w:rsidRDefault="000D14EF" w:rsidP="000D14E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</w:tr>
      <w:tr w:rsidR="000D14EF" w:rsidRPr="008969B0" w:rsidTr="000D14EF">
        <w:trPr>
          <w:jc w:val="center"/>
        </w:trPr>
        <w:tc>
          <w:tcPr>
            <w:tcW w:w="3301" w:type="dxa"/>
          </w:tcPr>
          <w:p w:rsidR="000D14EF" w:rsidRPr="008969B0" w:rsidRDefault="000D14EF" w:rsidP="000D14E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9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02" w:type="dxa"/>
          </w:tcPr>
          <w:p w:rsidR="000D14EF" w:rsidRPr="008969B0" w:rsidRDefault="000D14EF" w:rsidP="000D14E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62,8</w:t>
            </w:r>
          </w:p>
        </w:tc>
      </w:tr>
      <w:tr w:rsidR="000D14EF" w:rsidRPr="008969B0" w:rsidTr="000D14EF">
        <w:trPr>
          <w:jc w:val="center"/>
        </w:trPr>
        <w:tc>
          <w:tcPr>
            <w:tcW w:w="3301" w:type="dxa"/>
          </w:tcPr>
          <w:p w:rsidR="000D14EF" w:rsidRPr="008969B0" w:rsidRDefault="000D14EF" w:rsidP="000D14E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9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02" w:type="dxa"/>
          </w:tcPr>
          <w:p w:rsidR="000D14EF" w:rsidRPr="008969B0" w:rsidRDefault="000D14EF" w:rsidP="000D14E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</w:tr>
      <w:tr w:rsidR="000D14EF" w:rsidRPr="008969B0" w:rsidTr="000D14EF">
        <w:trPr>
          <w:jc w:val="center"/>
        </w:trPr>
        <w:tc>
          <w:tcPr>
            <w:tcW w:w="3301" w:type="dxa"/>
          </w:tcPr>
          <w:p w:rsidR="000D14EF" w:rsidRPr="008969B0" w:rsidRDefault="000D14EF" w:rsidP="000D14E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9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02" w:type="dxa"/>
          </w:tcPr>
          <w:p w:rsidR="000D14EF" w:rsidRPr="008969B0" w:rsidRDefault="000D14EF" w:rsidP="000D14E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</w:tr>
      <w:tr w:rsidR="000D14EF" w:rsidRPr="008969B0" w:rsidTr="000D14EF">
        <w:trPr>
          <w:jc w:val="center"/>
        </w:trPr>
        <w:tc>
          <w:tcPr>
            <w:tcW w:w="3301" w:type="dxa"/>
          </w:tcPr>
          <w:p w:rsidR="000D14EF" w:rsidRPr="008969B0" w:rsidRDefault="000D14EF" w:rsidP="000D14E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9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02" w:type="dxa"/>
          </w:tcPr>
          <w:p w:rsidR="000D14EF" w:rsidRPr="008969B0" w:rsidRDefault="000D14EF" w:rsidP="000D14E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</w:tr>
      <w:tr w:rsidR="000D14EF" w:rsidRPr="008969B0" w:rsidTr="000D14EF">
        <w:trPr>
          <w:jc w:val="center"/>
        </w:trPr>
        <w:tc>
          <w:tcPr>
            <w:tcW w:w="3301" w:type="dxa"/>
          </w:tcPr>
          <w:p w:rsidR="000D14EF" w:rsidRPr="008969B0" w:rsidRDefault="000D14EF" w:rsidP="000D14E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9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02" w:type="dxa"/>
          </w:tcPr>
          <w:p w:rsidR="000D14EF" w:rsidRPr="008969B0" w:rsidRDefault="000D14EF" w:rsidP="000D14E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54,3</w:t>
            </w:r>
          </w:p>
        </w:tc>
      </w:tr>
      <w:tr w:rsidR="000D14EF" w:rsidRPr="008969B0" w:rsidTr="000D14EF">
        <w:trPr>
          <w:jc w:val="center"/>
        </w:trPr>
        <w:tc>
          <w:tcPr>
            <w:tcW w:w="3301" w:type="dxa"/>
          </w:tcPr>
          <w:p w:rsidR="000D14EF" w:rsidRPr="008969B0" w:rsidRDefault="000D14EF" w:rsidP="000D14E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9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02" w:type="dxa"/>
          </w:tcPr>
          <w:p w:rsidR="000D14EF" w:rsidRPr="008969B0" w:rsidRDefault="000D14EF" w:rsidP="000D14E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</w:tr>
      <w:tr w:rsidR="000D14EF" w:rsidRPr="008969B0" w:rsidTr="000D14EF">
        <w:trPr>
          <w:jc w:val="center"/>
        </w:trPr>
        <w:tc>
          <w:tcPr>
            <w:tcW w:w="3301" w:type="dxa"/>
          </w:tcPr>
          <w:p w:rsidR="000D14EF" w:rsidRPr="008969B0" w:rsidRDefault="000D14EF" w:rsidP="000D14E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9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02" w:type="dxa"/>
          </w:tcPr>
          <w:p w:rsidR="000D14EF" w:rsidRPr="008969B0" w:rsidRDefault="000D14EF" w:rsidP="000D14E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</w:tr>
      <w:tr w:rsidR="000D14EF" w:rsidRPr="008969B0" w:rsidTr="000D14EF">
        <w:trPr>
          <w:jc w:val="center"/>
        </w:trPr>
        <w:tc>
          <w:tcPr>
            <w:tcW w:w="3301" w:type="dxa"/>
          </w:tcPr>
          <w:p w:rsidR="000D14EF" w:rsidRPr="008969B0" w:rsidRDefault="000D14EF" w:rsidP="000D14E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9B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02" w:type="dxa"/>
          </w:tcPr>
          <w:p w:rsidR="000D14EF" w:rsidRPr="008969B0" w:rsidRDefault="000D14EF" w:rsidP="000D14E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58,1</w:t>
            </w:r>
          </w:p>
        </w:tc>
      </w:tr>
      <w:tr w:rsidR="000D14EF" w:rsidRPr="008969B0" w:rsidTr="000D14EF">
        <w:trPr>
          <w:jc w:val="center"/>
        </w:trPr>
        <w:tc>
          <w:tcPr>
            <w:tcW w:w="3301" w:type="dxa"/>
          </w:tcPr>
          <w:p w:rsidR="000D14EF" w:rsidRPr="008969B0" w:rsidRDefault="000D14EF" w:rsidP="000D14E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9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02" w:type="dxa"/>
          </w:tcPr>
          <w:p w:rsidR="000D14EF" w:rsidRPr="008969B0" w:rsidRDefault="000D14EF" w:rsidP="000D14E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</w:tr>
      <w:tr w:rsidR="000D14EF" w:rsidRPr="008969B0" w:rsidTr="000D14EF">
        <w:trPr>
          <w:jc w:val="center"/>
        </w:trPr>
        <w:tc>
          <w:tcPr>
            <w:tcW w:w="3301" w:type="dxa"/>
          </w:tcPr>
          <w:p w:rsidR="000D14EF" w:rsidRPr="008B4A82" w:rsidRDefault="000D14EF" w:rsidP="000D14E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14E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02" w:type="dxa"/>
          </w:tcPr>
          <w:p w:rsidR="000D14EF" w:rsidRPr="000D14EF" w:rsidRDefault="000D14EF" w:rsidP="000D14E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EF"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</w:tr>
      <w:tr w:rsidR="000D14EF" w:rsidRPr="008969B0" w:rsidTr="000D14EF">
        <w:trPr>
          <w:jc w:val="center"/>
        </w:trPr>
        <w:tc>
          <w:tcPr>
            <w:tcW w:w="3301" w:type="dxa"/>
          </w:tcPr>
          <w:p w:rsidR="000D14EF" w:rsidRPr="008969B0" w:rsidRDefault="000D14EF" w:rsidP="000D14E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9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02" w:type="dxa"/>
          </w:tcPr>
          <w:p w:rsidR="000D14EF" w:rsidRPr="000D14EF" w:rsidRDefault="000D14EF" w:rsidP="000D14E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EF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</w:tr>
      <w:tr w:rsidR="000D14EF" w:rsidRPr="008969B0" w:rsidTr="000D14EF">
        <w:trPr>
          <w:jc w:val="center"/>
        </w:trPr>
        <w:tc>
          <w:tcPr>
            <w:tcW w:w="3301" w:type="dxa"/>
          </w:tcPr>
          <w:p w:rsidR="000D14EF" w:rsidRPr="008969B0" w:rsidRDefault="000D14EF" w:rsidP="000D14E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9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02" w:type="dxa"/>
          </w:tcPr>
          <w:p w:rsidR="000D14EF" w:rsidRPr="000D14EF" w:rsidRDefault="000D14EF" w:rsidP="000D14E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EF">
              <w:rPr>
                <w:rFonts w:ascii="Times New Roman" w:hAnsi="Times New Roman"/>
                <w:sz w:val="24"/>
                <w:szCs w:val="24"/>
              </w:rPr>
              <w:t>33,2</w:t>
            </w:r>
          </w:p>
        </w:tc>
      </w:tr>
      <w:tr w:rsidR="000D14EF" w:rsidRPr="008969B0" w:rsidTr="000D14EF">
        <w:trPr>
          <w:jc w:val="center"/>
        </w:trPr>
        <w:tc>
          <w:tcPr>
            <w:tcW w:w="3301" w:type="dxa"/>
          </w:tcPr>
          <w:p w:rsidR="000D14EF" w:rsidRPr="008969B0" w:rsidRDefault="000D14EF" w:rsidP="000D14E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9B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02" w:type="dxa"/>
          </w:tcPr>
          <w:p w:rsidR="000D14EF" w:rsidRPr="000D14EF" w:rsidRDefault="000D14EF" w:rsidP="000D14E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EF"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</w:tr>
      <w:tr w:rsidR="000D14EF" w:rsidRPr="008969B0" w:rsidTr="000D14EF">
        <w:trPr>
          <w:jc w:val="center"/>
        </w:trPr>
        <w:tc>
          <w:tcPr>
            <w:tcW w:w="3301" w:type="dxa"/>
          </w:tcPr>
          <w:p w:rsidR="000D14EF" w:rsidRPr="008969B0" w:rsidRDefault="000D14EF" w:rsidP="000D14E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9B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02" w:type="dxa"/>
          </w:tcPr>
          <w:p w:rsidR="000D14EF" w:rsidRPr="000D14EF" w:rsidRDefault="000D14EF" w:rsidP="000D14E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EF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</w:tr>
      <w:tr w:rsidR="000D14EF" w:rsidRPr="008969B0" w:rsidTr="000D14EF">
        <w:trPr>
          <w:jc w:val="center"/>
        </w:trPr>
        <w:tc>
          <w:tcPr>
            <w:tcW w:w="3301" w:type="dxa"/>
          </w:tcPr>
          <w:p w:rsidR="000D14EF" w:rsidRPr="008B4A82" w:rsidRDefault="000D14EF" w:rsidP="000D14E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14E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02" w:type="dxa"/>
          </w:tcPr>
          <w:p w:rsidR="000D14EF" w:rsidRPr="000D14EF" w:rsidRDefault="000D14EF" w:rsidP="000D14E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EF"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</w:tr>
    </w:tbl>
    <w:p w:rsidR="000D14EF" w:rsidRDefault="000D14EF" w:rsidP="000D1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выполнения показал, что  </w:t>
      </w:r>
      <w:r w:rsidRPr="00575377">
        <w:rPr>
          <w:rFonts w:ascii="Times New Roman" w:hAnsi="Times New Roman"/>
          <w:sz w:val="28"/>
          <w:szCs w:val="28"/>
        </w:rPr>
        <w:t xml:space="preserve">базовые знания </w:t>
      </w:r>
      <w:r>
        <w:rPr>
          <w:rFonts w:ascii="Times New Roman" w:hAnsi="Times New Roman"/>
          <w:sz w:val="28"/>
          <w:szCs w:val="28"/>
        </w:rPr>
        <w:t xml:space="preserve">курса истории России с  конца </w:t>
      </w:r>
      <w:r w:rsidRPr="00A13409">
        <w:rPr>
          <w:rFonts w:ascii="Times New Roman" w:hAnsi="Times New Roman"/>
          <w:sz w:val="28"/>
          <w:szCs w:val="28"/>
          <w:lang w:val="en-US"/>
        </w:rPr>
        <w:t>XVI</w:t>
      </w:r>
      <w:r w:rsidRPr="00A13409">
        <w:rPr>
          <w:rFonts w:ascii="Times New Roman" w:hAnsi="Times New Roman"/>
          <w:sz w:val="28"/>
          <w:szCs w:val="28"/>
        </w:rPr>
        <w:t>-</w:t>
      </w:r>
      <w:r w:rsidRPr="00A13409">
        <w:rPr>
          <w:rFonts w:ascii="Times New Roman" w:hAnsi="Times New Roman"/>
          <w:sz w:val="28"/>
          <w:szCs w:val="28"/>
          <w:lang w:val="en-US"/>
        </w:rPr>
        <w:t>XVIII</w:t>
      </w:r>
      <w:r w:rsidRPr="00A13409">
        <w:rPr>
          <w:rFonts w:ascii="Times New Roman" w:hAnsi="Times New Roman"/>
          <w:sz w:val="28"/>
          <w:szCs w:val="28"/>
        </w:rPr>
        <w:t xml:space="preserve"> век</w:t>
      </w:r>
      <w:r>
        <w:rPr>
          <w:rFonts w:ascii="Times New Roman" w:hAnsi="Times New Roman"/>
          <w:sz w:val="28"/>
          <w:szCs w:val="28"/>
        </w:rPr>
        <w:t xml:space="preserve">  учащимися республики усвоены. Они знают основные даты периода, терминологию (вопросы №№ 1,4,7,9 - процент ответивших верно составил от 67,6% до 72,4%).  48,3% учащихся не смогли определить век, в котором произошли указанные события; сложность вызвали термины: меркантилизм, протекционизм, секуляризация, откуп, монополия.</w:t>
      </w:r>
    </w:p>
    <w:p w:rsidR="000D14EF" w:rsidRDefault="000D14EF" w:rsidP="000D1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Задания, связанные с историческим источником выполнили  58,1% учащихся, что лучше на 1,1% по сравнению с предыдущим годом. </w:t>
      </w:r>
    </w:p>
    <w:p w:rsidR="000D14EF" w:rsidRDefault="000D14EF" w:rsidP="000D1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Слабые знания учащиеся показали в заданиях 3 (55,4%); 11 (52,9%), 12 (58,0%), не смогли правильно выявить причинно-следственные связи, затруднения вызвали вопросы с определением  итогов и последствий исторических событий (причины начала эпохи дворцовых переворотов, результаты правления </w:t>
      </w:r>
      <w:proofErr w:type="spellStart"/>
      <w:r>
        <w:rPr>
          <w:rFonts w:ascii="Times New Roman" w:hAnsi="Times New Roman"/>
          <w:sz w:val="28"/>
          <w:szCs w:val="28"/>
        </w:rPr>
        <w:t>А.М.Романова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результаты развития хозяйства России в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>
        <w:rPr>
          <w:rFonts w:ascii="Times New Roman" w:hAnsi="Times New Roman"/>
          <w:sz w:val="28"/>
          <w:szCs w:val="28"/>
        </w:rPr>
        <w:t xml:space="preserve"> веке, последствия стрелецкого бунта и т.д.).</w:t>
      </w:r>
      <w:proofErr w:type="gramEnd"/>
      <w:r>
        <w:rPr>
          <w:rFonts w:ascii="Times New Roman" w:hAnsi="Times New Roman"/>
          <w:sz w:val="28"/>
          <w:szCs w:val="28"/>
        </w:rPr>
        <w:t xml:space="preserve"> Вопросы культуры  вызвали затруднения у 45,7%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. Особое внимание при  подготовке учащихся следует обратить на изучение личностей эпохи (37,2%  учеников 8 классов не смогли </w:t>
      </w:r>
      <w:proofErr w:type="gramStart"/>
      <w:r>
        <w:rPr>
          <w:rFonts w:ascii="Times New Roman" w:hAnsi="Times New Roman"/>
          <w:sz w:val="28"/>
          <w:szCs w:val="28"/>
        </w:rPr>
        <w:t>верно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ответить на вопрос о современниках Петра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, Екатерины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).</w:t>
      </w:r>
    </w:p>
    <w:p w:rsidR="000D14EF" w:rsidRDefault="000D14EF" w:rsidP="000D1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2016 году был включен вопрос по карте: нужно было определить обозначенное событие и ответить на вопрос: указать предводителя, обозначить годы события. 60,6%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справились с данным вопросом. </w:t>
      </w:r>
    </w:p>
    <w:p w:rsidR="005F416C" w:rsidRDefault="000D14EF" w:rsidP="00EF0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755A">
        <w:rPr>
          <w:rFonts w:ascii="Times New Roman" w:hAnsi="Times New Roman"/>
          <w:sz w:val="28"/>
          <w:szCs w:val="28"/>
        </w:rPr>
        <w:t xml:space="preserve">По итогам проведенного мониторинга по истории России среди обучающихся </w:t>
      </w:r>
      <w:r>
        <w:rPr>
          <w:rFonts w:ascii="Times New Roman" w:hAnsi="Times New Roman"/>
          <w:sz w:val="28"/>
          <w:szCs w:val="28"/>
        </w:rPr>
        <w:t>8</w:t>
      </w:r>
      <w:r w:rsidRPr="00C8755A">
        <w:rPr>
          <w:rFonts w:ascii="Times New Roman" w:hAnsi="Times New Roman"/>
          <w:sz w:val="28"/>
          <w:szCs w:val="28"/>
        </w:rPr>
        <w:t xml:space="preserve">-х классов Республики Мордовия можно сделать вывод о том, что </w:t>
      </w:r>
      <w:r>
        <w:rPr>
          <w:rFonts w:ascii="Times New Roman" w:hAnsi="Times New Roman"/>
          <w:sz w:val="28"/>
          <w:szCs w:val="28"/>
        </w:rPr>
        <w:t xml:space="preserve">в целом </w:t>
      </w:r>
      <w:r w:rsidRPr="00C8755A">
        <w:rPr>
          <w:rFonts w:ascii="Times New Roman" w:hAnsi="Times New Roman"/>
          <w:sz w:val="28"/>
          <w:szCs w:val="28"/>
        </w:rPr>
        <w:t>уровень преподавания предмета соответствует требованиям федеральных государственных образовательных стандартов.</w:t>
      </w:r>
    </w:p>
    <w:p w:rsidR="00EF0FC7" w:rsidRDefault="00EF0FC7" w:rsidP="00EF0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416C" w:rsidRPr="00805A24" w:rsidRDefault="005F416C" w:rsidP="005F416C">
      <w:pPr>
        <w:tabs>
          <w:tab w:val="right" w:pos="567"/>
        </w:tabs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05A24">
        <w:rPr>
          <w:rFonts w:ascii="Times New Roman" w:eastAsia="Times New Roman" w:hAnsi="Times New Roman"/>
          <w:b/>
          <w:sz w:val="28"/>
          <w:szCs w:val="28"/>
        </w:rPr>
        <w:t xml:space="preserve">Сравнительный анализ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результатов мониторингового исследования </w:t>
      </w:r>
      <w:r w:rsidRPr="00805A24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5F416C" w:rsidRDefault="005F416C" w:rsidP="005F416C">
      <w:pPr>
        <w:tabs>
          <w:tab w:val="right" w:pos="567"/>
        </w:tabs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05A24">
        <w:rPr>
          <w:rFonts w:ascii="Times New Roman" w:eastAsia="Times New Roman" w:hAnsi="Times New Roman"/>
          <w:b/>
          <w:sz w:val="28"/>
          <w:szCs w:val="28"/>
        </w:rPr>
        <w:t xml:space="preserve"> по </w:t>
      </w:r>
      <w:r>
        <w:rPr>
          <w:rFonts w:ascii="Times New Roman" w:eastAsia="Times New Roman" w:hAnsi="Times New Roman"/>
          <w:b/>
          <w:sz w:val="28"/>
          <w:szCs w:val="28"/>
        </w:rPr>
        <w:t>истории</w:t>
      </w:r>
      <w:r w:rsidRPr="00805A24">
        <w:rPr>
          <w:rFonts w:ascii="Times New Roman" w:eastAsia="Times New Roman" w:hAnsi="Times New Roman"/>
          <w:b/>
          <w:sz w:val="28"/>
          <w:szCs w:val="28"/>
        </w:rPr>
        <w:t xml:space="preserve"> за </w:t>
      </w:r>
      <w:r>
        <w:rPr>
          <w:rFonts w:ascii="Times New Roman" w:eastAsia="Times New Roman" w:hAnsi="Times New Roman"/>
          <w:b/>
          <w:sz w:val="28"/>
          <w:szCs w:val="28"/>
        </w:rPr>
        <w:t>два</w:t>
      </w:r>
      <w:r w:rsidRPr="00805A24">
        <w:rPr>
          <w:rFonts w:ascii="Times New Roman" w:eastAsia="Times New Roman" w:hAnsi="Times New Roman"/>
          <w:b/>
          <w:sz w:val="28"/>
          <w:szCs w:val="28"/>
        </w:rPr>
        <w:t xml:space="preserve">  года</w:t>
      </w:r>
    </w:p>
    <w:p w:rsidR="00EF0FC7" w:rsidRDefault="00EF0FC7" w:rsidP="005F416C">
      <w:pPr>
        <w:tabs>
          <w:tab w:val="right" w:pos="567"/>
        </w:tabs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F416C" w:rsidRPr="004F7529" w:rsidRDefault="005F416C" w:rsidP="005F416C">
      <w:pPr>
        <w:tabs>
          <w:tab w:val="right" w:pos="567"/>
        </w:tabs>
        <w:spacing w:after="0" w:line="240" w:lineRule="auto"/>
        <w:ind w:left="-142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F7529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4F7529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Если сравнивать итоги мониторинг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ового исследования</w:t>
      </w:r>
      <w:r w:rsidRPr="004F752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истории России </w:t>
      </w:r>
      <w:r w:rsidRPr="004F752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2015-2016 и 2016-2017 уч. гг., то прослеживается тенденция повышения как уровня обученности, так и качества знаний обучающихся. </w:t>
      </w:r>
    </w:p>
    <w:p w:rsidR="005F416C" w:rsidRPr="00805A24" w:rsidRDefault="005F416C" w:rsidP="005F416C">
      <w:pPr>
        <w:tabs>
          <w:tab w:val="right" w:pos="567"/>
        </w:tabs>
        <w:spacing w:after="0" w:line="240" w:lineRule="auto"/>
        <w:ind w:left="-142"/>
        <w:jc w:val="right"/>
        <w:rPr>
          <w:rFonts w:ascii="Times New Roman" w:eastAsia="Times New Roman" w:hAnsi="Times New Roman"/>
          <w:sz w:val="28"/>
          <w:szCs w:val="28"/>
        </w:rPr>
      </w:pPr>
      <w:r w:rsidRPr="00805A24">
        <w:rPr>
          <w:rFonts w:ascii="Times New Roman" w:eastAsia="Times New Roman" w:hAnsi="Times New Roman"/>
          <w:sz w:val="28"/>
          <w:szCs w:val="28"/>
        </w:rPr>
        <w:tab/>
      </w:r>
      <w:r w:rsidRPr="00510073">
        <w:rPr>
          <w:rFonts w:ascii="Times New Roman" w:eastAsia="Times New Roman" w:hAnsi="Times New Roman"/>
          <w:sz w:val="24"/>
          <w:szCs w:val="28"/>
        </w:rPr>
        <w:tab/>
        <w:t xml:space="preserve"> Таблица </w:t>
      </w:r>
      <w:r>
        <w:rPr>
          <w:rFonts w:ascii="Times New Roman" w:eastAsia="Times New Roman" w:hAnsi="Times New Roman"/>
          <w:sz w:val="24"/>
          <w:szCs w:val="28"/>
        </w:rPr>
        <w:t>6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2127"/>
        <w:gridCol w:w="2409"/>
        <w:gridCol w:w="2268"/>
      </w:tblGrid>
      <w:tr w:rsidR="005F416C" w:rsidRPr="00805A24" w:rsidTr="006D110D">
        <w:tc>
          <w:tcPr>
            <w:tcW w:w="1526" w:type="dxa"/>
          </w:tcPr>
          <w:p w:rsidR="005F416C" w:rsidRPr="00805A24" w:rsidRDefault="005F416C" w:rsidP="006D110D">
            <w:pPr>
              <w:tabs>
                <w:tab w:val="right" w:pos="567"/>
              </w:tabs>
              <w:ind w:left="-14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5A24">
              <w:rPr>
                <w:rFonts w:ascii="Times New Roman" w:eastAsia="Times New Roman" w:hAnsi="Times New Roman"/>
                <w:sz w:val="26"/>
                <w:szCs w:val="26"/>
              </w:rPr>
              <w:t>Учебный</w:t>
            </w:r>
          </w:p>
          <w:p w:rsidR="005F416C" w:rsidRPr="00805A24" w:rsidRDefault="005F416C" w:rsidP="006D110D">
            <w:pPr>
              <w:tabs>
                <w:tab w:val="right" w:pos="567"/>
              </w:tabs>
              <w:ind w:left="-14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5A24"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984" w:type="dxa"/>
          </w:tcPr>
          <w:p w:rsidR="005F416C" w:rsidRPr="00805A24" w:rsidRDefault="005F416C" w:rsidP="006D110D">
            <w:pPr>
              <w:tabs>
                <w:tab w:val="right" w:pos="567"/>
              </w:tabs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5A24">
              <w:rPr>
                <w:rFonts w:ascii="Times New Roman" w:hAnsi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2127" w:type="dxa"/>
          </w:tcPr>
          <w:p w:rsidR="005F416C" w:rsidRPr="00805A24" w:rsidRDefault="005F416C" w:rsidP="006D110D">
            <w:pPr>
              <w:tabs>
                <w:tab w:val="right" w:pos="567"/>
              </w:tabs>
              <w:ind w:left="-14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5A24">
              <w:rPr>
                <w:rFonts w:ascii="Times New Roman" w:eastAsia="Times New Roman" w:hAnsi="Times New Roman"/>
                <w:sz w:val="26"/>
                <w:szCs w:val="26"/>
              </w:rPr>
              <w:t>Уровень обученности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%</w:t>
            </w:r>
          </w:p>
        </w:tc>
        <w:tc>
          <w:tcPr>
            <w:tcW w:w="2409" w:type="dxa"/>
          </w:tcPr>
          <w:p w:rsidR="005F416C" w:rsidRPr="00805A24" w:rsidRDefault="005F416C" w:rsidP="006D110D">
            <w:pPr>
              <w:tabs>
                <w:tab w:val="right" w:pos="567"/>
              </w:tabs>
              <w:ind w:left="-14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5A24">
              <w:rPr>
                <w:rFonts w:ascii="Times New Roman" w:eastAsia="Times New Roman" w:hAnsi="Times New Roman"/>
                <w:sz w:val="26"/>
                <w:szCs w:val="26"/>
              </w:rPr>
              <w:t>Качество</w:t>
            </w:r>
          </w:p>
          <w:p w:rsidR="005F416C" w:rsidRPr="00805A24" w:rsidRDefault="005F416C" w:rsidP="006D110D">
            <w:pPr>
              <w:tabs>
                <w:tab w:val="right" w:pos="567"/>
              </w:tabs>
              <w:ind w:left="-14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5A24">
              <w:rPr>
                <w:rFonts w:ascii="Times New Roman" w:eastAsia="Times New Roman" w:hAnsi="Times New Roman"/>
                <w:sz w:val="26"/>
                <w:szCs w:val="26"/>
              </w:rPr>
              <w:t>знаний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%</w:t>
            </w:r>
          </w:p>
        </w:tc>
        <w:tc>
          <w:tcPr>
            <w:tcW w:w="2268" w:type="dxa"/>
          </w:tcPr>
          <w:p w:rsidR="005F416C" w:rsidRPr="00805A24" w:rsidRDefault="005F416C" w:rsidP="006D110D">
            <w:pPr>
              <w:tabs>
                <w:tab w:val="right" w:pos="567"/>
              </w:tabs>
              <w:ind w:left="-14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5A24">
              <w:rPr>
                <w:rFonts w:ascii="Times New Roman" w:eastAsia="Times New Roman" w:hAnsi="Times New Roman"/>
                <w:sz w:val="26"/>
                <w:szCs w:val="26"/>
              </w:rPr>
              <w:t>Средний балл</w:t>
            </w:r>
          </w:p>
        </w:tc>
      </w:tr>
      <w:tr w:rsidR="005F416C" w:rsidRPr="00805A24" w:rsidTr="006D110D">
        <w:tc>
          <w:tcPr>
            <w:tcW w:w="1526" w:type="dxa"/>
          </w:tcPr>
          <w:p w:rsidR="005F416C" w:rsidRPr="00805A24" w:rsidRDefault="005F416C" w:rsidP="006D110D">
            <w:pPr>
              <w:tabs>
                <w:tab w:val="right" w:pos="567"/>
              </w:tabs>
              <w:ind w:left="-14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5A24">
              <w:rPr>
                <w:rFonts w:ascii="Times New Roman" w:eastAsia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  <w:r w:rsidRPr="00805A24">
              <w:rPr>
                <w:rFonts w:ascii="Times New Roman" w:eastAsia="Times New Roman" w:hAnsi="Times New Roman"/>
                <w:sz w:val="26"/>
                <w:szCs w:val="26"/>
              </w:rPr>
              <w:t>-201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5F416C" w:rsidRPr="00805A24" w:rsidRDefault="005F416C" w:rsidP="006D110D">
            <w:pPr>
              <w:tabs>
                <w:tab w:val="right" w:pos="567"/>
              </w:tabs>
              <w:ind w:left="-14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5853</w:t>
            </w:r>
          </w:p>
        </w:tc>
        <w:tc>
          <w:tcPr>
            <w:tcW w:w="2127" w:type="dxa"/>
          </w:tcPr>
          <w:p w:rsidR="005F416C" w:rsidRPr="00805A24" w:rsidRDefault="005F416C" w:rsidP="006D110D">
            <w:pPr>
              <w:tabs>
                <w:tab w:val="right" w:pos="567"/>
              </w:tabs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73,6</w:t>
            </w:r>
          </w:p>
        </w:tc>
        <w:tc>
          <w:tcPr>
            <w:tcW w:w="2409" w:type="dxa"/>
          </w:tcPr>
          <w:p w:rsidR="005F416C" w:rsidRPr="00805A24" w:rsidRDefault="005F416C" w:rsidP="005F416C">
            <w:pPr>
              <w:tabs>
                <w:tab w:val="right" w:pos="567"/>
              </w:tabs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35,6</w:t>
            </w:r>
          </w:p>
        </w:tc>
        <w:tc>
          <w:tcPr>
            <w:tcW w:w="2268" w:type="dxa"/>
          </w:tcPr>
          <w:p w:rsidR="005F416C" w:rsidRPr="00805A24" w:rsidRDefault="005F416C" w:rsidP="005F416C">
            <w:pPr>
              <w:tabs>
                <w:tab w:val="right" w:pos="567"/>
              </w:tabs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3,2</w:t>
            </w:r>
          </w:p>
        </w:tc>
      </w:tr>
      <w:tr w:rsidR="005F416C" w:rsidRPr="00805A24" w:rsidTr="006D110D">
        <w:tc>
          <w:tcPr>
            <w:tcW w:w="1526" w:type="dxa"/>
          </w:tcPr>
          <w:p w:rsidR="005F416C" w:rsidRPr="00805A24" w:rsidRDefault="005F416C" w:rsidP="006D110D">
            <w:pPr>
              <w:tabs>
                <w:tab w:val="right" w:pos="567"/>
              </w:tabs>
              <w:ind w:left="-14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2016-2017</w:t>
            </w:r>
          </w:p>
        </w:tc>
        <w:tc>
          <w:tcPr>
            <w:tcW w:w="1984" w:type="dxa"/>
          </w:tcPr>
          <w:p w:rsidR="005F416C" w:rsidRPr="00805A24" w:rsidRDefault="005F416C" w:rsidP="005F416C">
            <w:pPr>
              <w:tabs>
                <w:tab w:val="right" w:pos="567"/>
              </w:tabs>
              <w:ind w:left="-14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5651</w:t>
            </w:r>
          </w:p>
        </w:tc>
        <w:tc>
          <w:tcPr>
            <w:tcW w:w="2127" w:type="dxa"/>
          </w:tcPr>
          <w:p w:rsidR="005F416C" w:rsidRPr="00805A24" w:rsidRDefault="005F416C" w:rsidP="006D110D">
            <w:pPr>
              <w:tabs>
                <w:tab w:val="right" w:pos="567"/>
              </w:tabs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82,5</w:t>
            </w:r>
          </w:p>
        </w:tc>
        <w:tc>
          <w:tcPr>
            <w:tcW w:w="2409" w:type="dxa"/>
          </w:tcPr>
          <w:p w:rsidR="005F416C" w:rsidRPr="00805A24" w:rsidRDefault="005F416C" w:rsidP="006D110D">
            <w:pPr>
              <w:tabs>
                <w:tab w:val="right" w:pos="567"/>
              </w:tabs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39,1</w:t>
            </w:r>
          </w:p>
        </w:tc>
        <w:tc>
          <w:tcPr>
            <w:tcW w:w="2268" w:type="dxa"/>
          </w:tcPr>
          <w:p w:rsidR="005F416C" w:rsidRPr="00805A24" w:rsidRDefault="005F416C" w:rsidP="006D110D">
            <w:pPr>
              <w:tabs>
                <w:tab w:val="right" w:pos="567"/>
              </w:tabs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3,3</w:t>
            </w:r>
          </w:p>
        </w:tc>
      </w:tr>
    </w:tbl>
    <w:p w:rsidR="005F416C" w:rsidRDefault="005F416C" w:rsidP="005F416C">
      <w:pPr>
        <w:tabs>
          <w:tab w:val="right" w:pos="567"/>
        </w:tabs>
        <w:spacing w:after="0" w:line="240" w:lineRule="auto"/>
        <w:ind w:left="-142"/>
        <w:jc w:val="both"/>
        <w:rPr>
          <w:rFonts w:ascii="Times New Roman" w:eastAsiaTheme="minorHAnsi" w:hAnsi="Times New Roman"/>
          <w:sz w:val="28"/>
          <w:szCs w:val="28"/>
        </w:rPr>
      </w:pPr>
      <w:r w:rsidRPr="00805A24">
        <w:rPr>
          <w:rFonts w:ascii="Times New Roman" w:eastAsiaTheme="minorHAnsi" w:hAnsi="Times New Roman"/>
          <w:sz w:val="28"/>
          <w:szCs w:val="28"/>
        </w:rPr>
        <w:t xml:space="preserve"> </w:t>
      </w:r>
      <w:r w:rsidRPr="00805A24">
        <w:rPr>
          <w:rFonts w:ascii="Times New Roman" w:eastAsiaTheme="minorHAnsi" w:hAnsi="Times New Roman"/>
          <w:sz w:val="28"/>
          <w:szCs w:val="28"/>
        </w:rPr>
        <w:tab/>
      </w:r>
    </w:p>
    <w:p w:rsidR="005F416C" w:rsidRDefault="005F416C" w:rsidP="005F416C">
      <w:pPr>
        <w:tabs>
          <w:tab w:val="right" w:pos="567"/>
        </w:tabs>
        <w:spacing w:after="0" w:line="240" w:lineRule="auto"/>
        <w:ind w:left="-142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</w:p>
    <w:p w:rsidR="005F416C" w:rsidRDefault="005F416C" w:rsidP="005F416C">
      <w:pPr>
        <w:tabs>
          <w:tab w:val="right" w:pos="567"/>
        </w:tabs>
        <w:spacing w:after="0" w:line="240" w:lineRule="auto"/>
        <w:ind w:left="-142"/>
        <w:jc w:val="right"/>
        <w:rPr>
          <w:rFonts w:ascii="Times New Roman" w:eastAsiaTheme="minorHAnsi" w:hAnsi="Times New Roman"/>
          <w:sz w:val="24"/>
          <w:szCs w:val="24"/>
        </w:rPr>
      </w:pPr>
      <w:r w:rsidRPr="00FB1110">
        <w:rPr>
          <w:rFonts w:ascii="Times New Roman" w:eastAsiaTheme="minorHAnsi" w:hAnsi="Times New Roman"/>
          <w:sz w:val="24"/>
          <w:szCs w:val="24"/>
        </w:rPr>
        <w:t>Диаграмма 7</w:t>
      </w:r>
    </w:p>
    <w:p w:rsidR="00EF0FC7" w:rsidRDefault="005F416C" w:rsidP="005F416C">
      <w:pPr>
        <w:tabs>
          <w:tab w:val="right" w:pos="567"/>
        </w:tabs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10073">
        <w:rPr>
          <w:rFonts w:ascii="Times New Roman" w:eastAsia="Times New Roman" w:hAnsi="Times New Roman"/>
          <w:b/>
          <w:sz w:val="28"/>
          <w:szCs w:val="28"/>
        </w:rPr>
        <w:t>Итоги мониторинг</w:t>
      </w:r>
      <w:r>
        <w:rPr>
          <w:rFonts w:ascii="Times New Roman" w:eastAsia="Times New Roman" w:hAnsi="Times New Roman"/>
          <w:b/>
          <w:sz w:val="28"/>
          <w:szCs w:val="28"/>
        </w:rPr>
        <w:t>ового исследования</w:t>
      </w:r>
      <w:r w:rsidRPr="00510073">
        <w:rPr>
          <w:rFonts w:ascii="Times New Roman" w:eastAsia="Times New Roman" w:hAnsi="Times New Roman"/>
          <w:b/>
          <w:sz w:val="28"/>
          <w:szCs w:val="28"/>
        </w:rPr>
        <w:t xml:space="preserve"> по </w:t>
      </w:r>
      <w:r w:rsidR="00EF0FC7">
        <w:rPr>
          <w:rFonts w:ascii="Times New Roman" w:eastAsia="Times New Roman" w:hAnsi="Times New Roman"/>
          <w:b/>
          <w:sz w:val="28"/>
          <w:szCs w:val="28"/>
        </w:rPr>
        <w:t>истории России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5F416C" w:rsidRPr="004F7529" w:rsidRDefault="005F416C" w:rsidP="005F416C">
      <w:pPr>
        <w:tabs>
          <w:tab w:val="right" w:pos="567"/>
        </w:tabs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</w:t>
      </w:r>
      <w:r w:rsidRPr="0051007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2015-2016 и 2016-2017 </w:t>
      </w:r>
      <w:proofErr w:type="gramStart"/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учебные</w:t>
      </w:r>
      <w:proofErr w:type="gramEnd"/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года</w:t>
      </w:r>
    </w:p>
    <w:p w:rsidR="00EF0FC7" w:rsidRDefault="005F416C" w:rsidP="00EF0FC7">
      <w:pPr>
        <w:tabs>
          <w:tab w:val="right" w:pos="567"/>
          <w:tab w:val="left" w:pos="1575"/>
          <w:tab w:val="left" w:pos="6510"/>
        </w:tabs>
        <w:spacing w:after="0" w:line="240" w:lineRule="auto"/>
        <w:ind w:left="-142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32"/>
          <w:szCs w:val="24"/>
        </w:rPr>
        <w:tab/>
      </w:r>
      <w:r>
        <w:rPr>
          <w:rFonts w:ascii="Times New Roman" w:eastAsiaTheme="minorHAnsi" w:hAnsi="Times New Roman"/>
          <w:sz w:val="32"/>
          <w:szCs w:val="24"/>
        </w:rPr>
        <w:tab/>
      </w:r>
    </w:p>
    <w:p w:rsidR="005F416C" w:rsidRDefault="00EF0FC7" w:rsidP="00EF0FC7">
      <w:pPr>
        <w:tabs>
          <w:tab w:val="right" w:pos="567"/>
        </w:tabs>
        <w:spacing w:after="0" w:line="240" w:lineRule="auto"/>
        <w:ind w:left="-142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097097" wp14:editId="040E8B85">
            <wp:extent cx="5086350" cy="379095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F416C" w:rsidRDefault="005F416C" w:rsidP="005F416C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</w:p>
    <w:p w:rsidR="005F416C" w:rsidRPr="00805A24" w:rsidRDefault="005F416C" w:rsidP="00EF0FC7">
      <w:pPr>
        <w:tabs>
          <w:tab w:val="left" w:pos="708"/>
          <w:tab w:val="left" w:pos="1650"/>
        </w:tabs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EF0FC7" w:rsidRPr="00805A24">
        <w:rPr>
          <w:rFonts w:ascii="Times New Roman" w:hAnsi="Times New Roman"/>
          <w:sz w:val="28"/>
          <w:szCs w:val="28"/>
        </w:rPr>
        <w:t xml:space="preserve">Сравнивая результаты мониторинга по </w:t>
      </w:r>
      <w:r w:rsidR="00EF0FC7">
        <w:rPr>
          <w:rFonts w:ascii="Times New Roman" w:hAnsi="Times New Roman"/>
          <w:sz w:val="28"/>
          <w:szCs w:val="28"/>
        </w:rPr>
        <w:t>истории России</w:t>
      </w:r>
      <w:r w:rsidR="00EF0FC7" w:rsidRPr="00805A24">
        <w:rPr>
          <w:rFonts w:ascii="Times New Roman" w:hAnsi="Times New Roman"/>
          <w:sz w:val="28"/>
          <w:szCs w:val="28"/>
        </w:rPr>
        <w:t xml:space="preserve"> обучающихся </w:t>
      </w:r>
      <w:r w:rsidR="00EF0FC7">
        <w:rPr>
          <w:rFonts w:ascii="Times New Roman" w:hAnsi="Times New Roman"/>
          <w:sz w:val="28"/>
          <w:szCs w:val="28"/>
        </w:rPr>
        <w:t>8-х</w:t>
      </w:r>
      <w:r w:rsidR="00EF0FC7" w:rsidRPr="00805A24">
        <w:rPr>
          <w:rFonts w:ascii="Times New Roman" w:hAnsi="Times New Roman"/>
          <w:sz w:val="28"/>
          <w:szCs w:val="28"/>
        </w:rPr>
        <w:t xml:space="preserve"> классов этого  учебного </w:t>
      </w:r>
      <w:proofErr w:type="gramStart"/>
      <w:r w:rsidR="00EF0FC7" w:rsidRPr="00805A24">
        <w:rPr>
          <w:rFonts w:ascii="Times New Roman" w:hAnsi="Times New Roman"/>
          <w:sz w:val="28"/>
          <w:szCs w:val="28"/>
        </w:rPr>
        <w:t>года</w:t>
      </w:r>
      <w:proofErr w:type="gramEnd"/>
      <w:r w:rsidR="00EF0FC7" w:rsidRPr="00805A24">
        <w:rPr>
          <w:rFonts w:ascii="Times New Roman" w:hAnsi="Times New Roman"/>
          <w:sz w:val="28"/>
          <w:szCs w:val="28"/>
        </w:rPr>
        <w:t xml:space="preserve"> с результатами обучающихся </w:t>
      </w:r>
      <w:r w:rsidR="00EF0FC7">
        <w:rPr>
          <w:rFonts w:ascii="Times New Roman" w:hAnsi="Times New Roman"/>
          <w:sz w:val="28"/>
          <w:szCs w:val="28"/>
        </w:rPr>
        <w:t>7-х классов</w:t>
      </w:r>
      <w:r w:rsidR="00EF0FC7" w:rsidRPr="00805A24">
        <w:rPr>
          <w:rFonts w:ascii="Times New Roman" w:hAnsi="Times New Roman"/>
          <w:sz w:val="28"/>
          <w:szCs w:val="28"/>
        </w:rPr>
        <w:t xml:space="preserve"> предыдущ</w:t>
      </w:r>
      <w:r w:rsidR="00EF0FC7">
        <w:rPr>
          <w:rFonts w:ascii="Times New Roman" w:hAnsi="Times New Roman"/>
          <w:sz w:val="28"/>
          <w:szCs w:val="28"/>
        </w:rPr>
        <w:t>его</w:t>
      </w:r>
      <w:r w:rsidR="00EF0FC7" w:rsidRPr="00805A24">
        <w:rPr>
          <w:rFonts w:ascii="Times New Roman" w:hAnsi="Times New Roman"/>
          <w:sz w:val="28"/>
          <w:szCs w:val="28"/>
        </w:rPr>
        <w:t xml:space="preserve"> </w:t>
      </w:r>
      <w:r w:rsidR="00EF0FC7">
        <w:rPr>
          <w:rFonts w:ascii="Times New Roman" w:hAnsi="Times New Roman"/>
          <w:sz w:val="28"/>
          <w:szCs w:val="28"/>
        </w:rPr>
        <w:t>года</w:t>
      </w:r>
      <w:r w:rsidR="00EF0FC7" w:rsidRPr="00805A24">
        <w:rPr>
          <w:rFonts w:ascii="Times New Roman" w:hAnsi="Times New Roman"/>
          <w:sz w:val="28"/>
          <w:szCs w:val="28"/>
        </w:rPr>
        <w:t xml:space="preserve">, </w:t>
      </w:r>
      <w:r w:rsidR="00EF0FC7">
        <w:rPr>
          <w:rFonts w:ascii="Times New Roman" w:hAnsi="Times New Roman"/>
          <w:sz w:val="28"/>
          <w:szCs w:val="28"/>
        </w:rPr>
        <w:t>можно отметить</w:t>
      </w:r>
      <w:r w:rsidR="00EF0FC7" w:rsidRPr="00805A24">
        <w:rPr>
          <w:rFonts w:ascii="Times New Roman" w:hAnsi="Times New Roman"/>
          <w:sz w:val="28"/>
          <w:szCs w:val="28"/>
        </w:rPr>
        <w:t xml:space="preserve">, что уровень обученности повысился – на </w:t>
      </w:r>
      <w:r w:rsidR="00EF0FC7">
        <w:rPr>
          <w:rFonts w:ascii="Times New Roman" w:hAnsi="Times New Roman"/>
          <w:sz w:val="28"/>
          <w:szCs w:val="28"/>
        </w:rPr>
        <w:t>8</w:t>
      </w:r>
      <w:r w:rsidR="00EF0FC7" w:rsidRPr="00805A24">
        <w:rPr>
          <w:rFonts w:ascii="Times New Roman" w:hAnsi="Times New Roman"/>
          <w:sz w:val="28"/>
          <w:szCs w:val="28"/>
        </w:rPr>
        <w:t>,</w:t>
      </w:r>
      <w:r w:rsidR="00EF0FC7">
        <w:rPr>
          <w:rFonts w:ascii="Times New Roman" w:hAnsi="Times New Roman"/>
          <w:sz w:val="28"/>
          <w:szCs w:val="28"/>
        </w:rPr>
        <w:t>9%</w:t>
      </w:r>
      <w:r w:rsidR="00EF0FC7" w:rsidRPr="00805A24">
        <w:rPr>
          <w:rFonts w:ascii="Times New Roman" w:hAnsi="Times New Roman"/>
          <w:sz w:val="28"/>
          <w:szCs w:val="28"/>
        </w:rPr>
        <w:t xml:space="preserve">, качество знаний – на </w:t>
      </w:r>
      <w:r w:rsidR="00EF0FC7">
        <w:rPr>
          <w:rFonts w:ascii="Times New Roman" w:hAnsi="Times New Roman"/>
          <w:sz w:val="28"/>
          <w:szCs w:val="28"/>
        </w:rPr>
        <w:t>3</w:t>
      </w:r>
      <w:r w:rsidR="00EF0FC7" w:rsidRPr="00805A24">
        <w:rPr>
          <w:rFonts w:ascii="Times New Roman" w:hAnsi="Times New Roman"/>
          <w:sz w:val="28"/>
          <w:szCs w:val="28"/>
        </w:rPr>
        <w:t>,</w:t>
      </w:r>
      <w:r w:rsidR="00EF0FC7">
        <w:rPr>
          <w:rFonts w:ascii="Times New Roman" w:hAnsi="Times New Roman"/>
          <w:sz w:val="28"/>
          <w:szCs w:val="28"/>
        </w:rPr>
        <w:t>5</w:t>
      </w:r>
      <w:r w:rsidR="00EF0FC7" w:rsidRPr="00805A24">
        <w:rPr>
          <w:rFonts w:ascii="Times New Roman" w:hAnsi="Times New Roman"/>
          <w:sz w:val="28"/>
          <w:szCs w:val="28"/>
        </w:rPr>
        <w:t>%</w:t>
      </w:r>
      <w:r w:rsidR="00EF0FC7">
        <w:rPr>
          <w:rFonts w:ascii="Times New Roman" w:hAnsi="Times New Roman"/>
          <w:sz w:val="28"/>
          <w:szCs w:val="28"/>
        </w:rPr>
        <w:t>.</w:t>
      </w:r>
      <w:r w:rsidR="00874D5F" w:rsidRPr="00874D5F">
        <w:rPr>
          <w:rFonts w:ascii="Times New Roman" w:hAnsi="Times New Roman"/>
          <w:sz w:val="28"/>
          <w:szCs w:val="28"/>
        </w:rPr>
        <w:t xml:space="preserve"> </w:t>
      </w:r>
      <w:r w:rsidR="00874D5F" w:rsidRPr="00DB4257">
        <w:rPr>
          <w:rFonts w:ascii="Times New Roman" w:hAnsi="Times New Roman"/>
          <w:sz w:val="28"/>
          <w:szCs w:val="28"/>
        </w:rPr>
        <w:t>Незначительн</w:t>
      </w:r>
      <w:r w:rsidR="00874D5F">
        <w:rPr>
          <w:rFonts w:ascii="Times New Roman" w:hAnsi="Times New Roman"/>
          <w:sz w:val="28"/>
          <w:szCs w:val="28"/>
        </w:rPr>
        <w:t>ый рост</w:t>
      </w:r>
      <w:r w:rsidR="00874D5F" w:rsidRPr="00DB4257">
        <w:rPr>
          <w:rFonts w:ascii="Times New Roman" w:hAnsi="Times New Roman"/>
          <w:sz w:val="28"/>
          <w:szCs w:val="28"/>
        </w:rPr>
        <w:t xml:space="preserve">  данных мониторинговых исследований говорит о стабильно</w:t>
      </w:r>
      <w:r w:rsidR="00874D5F">
        <w:rPr>
          <w:rFonts w:ascii="Times New Roman" w:hAnsi="Times New Roman"/>
          <w:sz w:val="28"/>
          <w:szCs w:val="28"/>
        </w:rPr>
        <w:t>й</w:t>
      </w:r>
      <w:r w:rsidR="00874D5F" w:rsidRPr="00DB4257">
        <w:rPr>
          <w:rFonts w:ascii="Times New Roman" w:hAnsi="Times New Roman"/>
          <w:sz w:val="28"/>
          <w:szCs w:val="28"/>
        </w:rPr>
        <w:t xml:space="preserve"> и качественной подготовке учителями контингента обучающихся к плановым </w:t>
      </w:r>
      <w:r w:rsidR="00874D5F">
        <w:rPr>
          <w:rFonts w:ascii="Times New Roman" w:hAnsi="Times New Roman"/>
          <w:sz w:val="28"/>
          <w:szCs w:val="28"/>
        </w:rPr>
        <w:t>мониторинговым исследованиям.</w:t>
      </w:r>
    </w:p>
    <w:p w:rsidR="005F416C" w:rsidRDefault="005F41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13C02" w:rsidRDefault="00813C02" w:rsidP="00874D5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41C5">
        <w:rPr>
          <w:rFonts w:ascii="Times New Roman" w:hAnsi="Times New Roman"/>
          <w:b/>
          <w:sz w:val="28"/>
          <w:szCs w:val="28"/>
        </w:rPr>
        <w:t xml:space="preserve">Рекомендации. </w:t>
      </w:r>
    </w:p>
    <w:p w:rsidR="00861CB1" w:rsidRDefault="00874D5F" w:rsidP="00874D5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B097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Муниципальным органам управления образованием</w:t>
      </w:r>
      <w:r w:rsidR="00861CB1">
        <w:rPr>
          <w:rFonts w:ascii="Times New Roman" w:hAnsi="Times New Roman"/>
          <w:b/>
          <w:sz w:val="28"/>
          <w:szCs w:val="28"/>
        </w:rPr>
        <w:t>:</w:t>
      </w:r>
    </w:p>
    <w:p w:rsidR="00EF0FC7" w:rsidRPr="00BB0973" w:rsidRDefault="00EF0FC7" w:rsidP="00874D5F">
      <w:pPr>
        <w:tabs>
          <w:tab w:val="left" w:pos="1253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B09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BB09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повысить уровень ответственности за информационную безопасность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проведения мониторинговых исследований</w:t>
      </w:r>
      <w:r w:rsidRPr="00BB09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:rsidR="00EF0FC7" w:rsidRDefault="00EF0FC7" w:rsidP="00874D5F">
      <w:pPr>
        <w:tabs>
          <w:tab w:val="left" w:pos="1253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B09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BB09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организовать обсуждение результатов мониторинга на заседаниях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муниципальных </w:t>
      </w:r>
      <w:r w:rsidRPr="00BB09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одических советов и объединений.</w:t>
      </w:r>
    </w:p>
    <w:p w:rsidR="00813C02" w:rsidRPr="00EF0FC7" w:rsidRDefault="00813C02" w:rsidP="00874D5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0FC7">
        <w:rPr>
          <w:rFonts w:ascii="Times New Roman" w:hAnsi="Times New Roman"/>
          <w:b/>
          <w:sz w:val="28"/>
          <w:szCs w:val="28"/>
        </w:rPr>
        <w:t>Руководителям О</w:t>
      </w:r>
      <w:r w:rsidR="004D41C5" w:rsidRPr="00EF0FC7">
        <w:rPr>
          <w:rFonts w:ascii="Times New Roman" w:hAnsi="Times New Roman"/>
          <w:b/>
          <w:sz w:val="28"/>
          <w:szCs w:val="28"/>
        </w:rPr>
        <w:t>О</w:t>
      </w:r>
      <w:r w:rsidRPr="00EF0FC7">
        <w:rPr>
          <w:rFonts w:ascii="Times New Roman" w:hAnsi="Times New Roman"/>
          <w:b/>
          <w:sz w:val="28"/>
          <w:szCs w:val="28"/>
        </w:rPr>
        <w:t>:</w:t>
      </w:r>
    </w:p>
    <w:p w:rsidR="00B66328" w:rsidRPr="00EF0FC7" w:rsidRDefault="00B66328" w:rsidP="00874D5F">
      <w:pPr>
        <w:tabs>
          <w:tab w:val="left" w:pos="1253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EF0F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 усилить </w:t>
      </w:r>
      <w:proofErr w:type="gramStart"/>
      <w:r w:rsidRPr="00EF0F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контроль </w:t>
      </w:r>
      <w:r w:rsidR="0071672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</w:t>
      </w:r>
      <w:proofErr w:type="gramEnd"/>
      <w:r w:rsidRPr="00EF0F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проведением мониторинга, обеспечить самостоятельное выполнение учащимися контрольных заданий;</w:t>
      </w:r>
    </w:p>
    <w:p w:rsidR="00813C02" w:rsidRPr="00EF0FC7" w:rsidRDefault="00813C02" w:rsidP="00874D5F">
      <w:pPr>
        <w:tabs>
          <w:tab w:val="left" w:pos="1253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EF0F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усилить </w:t>
      </w:r>
      <w:proofErr w:type="gramStart"/>
      <w:r w:rsidRPr="00EF0F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</w:t>
      </w:r>
      <w:r w:rsidR="00861CB1" w:rsidRPr="00EF0F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троль </w:t>
      </w:r>
      <w:r w:rsidR="0071672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</w:t>
      </w:r>
      <w:proofErr w:type="gramEnd"/>
      <w:r w:rsidR="00861CB1" w:rsidRPr="00EF0F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преподаванием истории</w:t>
      </w:r>
      <w:r w:rsidR="004438C9" w:rsidRPr="00EF0F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 обеспечить повышение квалификации педагогов</w:t>
      </w:r>
      <w:r w:rsidR="000D14EF" w:rsidRPr="00EF0F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образовательных организациях, показавших низкий уровень обученности.</w:t>
      </w:r>
    </w:p>
    <w:p w:rsidR="00813C02" w:rsidRPr="004D41C5" w:rsidRDefault="00813C02" w:rsidP="00874D5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41C5">
        <w:rPr>
          <w:rFonts w:ascii="Times New Roman" w:hAnsi="Times New Roman"/>
          <w:b/>
          <w:sz w:val="28"/>
          <w:szCs w:val="28"/>
        </w:rPr>
        <w:t xml:space="preserve">Учителям </w:t>
      </w:r>
      <w:r w:rsidR="004D41C5" w:rsidRPr="004D41C5">
        <w:rPr>
          <w:rFonts w:ascii="Times New Roman" w:hAnsi="Times New Roman"/>
          <w:b/>
          <w:sz w:val="28"/>
          <w:szCs w:val="28"/>
        </w:rPr>
        <w:t>истории</w:t>
      </w:r>
      <w:r w:rsidRPr="004D41C5">
        <w:rPr>
          <w:rFonts w:ascii="Times New Roman" w:hAnsi="Times New Roman"/>
          <w:b/>
          <w:sz w:val="28"/>
          <w:szCs w:val="28"/>
        </w:rPr>
        <w:t>:</w:t>
      </w:r>
    </w:p>
    <w:p w:rsidR="00813C02" w:rsidRPr="00EF0FC7" w:rsidRDefault="00813C02" w:rsidP="00874D5F">
      <w:pPr>
        <w:tabs>
          <w:tab w:val="left" w:pos="1253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EF0F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проанализировать выполнение тестовых заданий;</w:t>
      </w:r>
    </w:p>
    <w:p w:rsidR="00813C02" w:rsidRPr="00EF0FC7" w:rsidRDefault="00813C02" w:rsidP="00874D5F">
      <w:pPr>
        <w:tabs>
          <w:tab w:val="left" w:pos="1253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EF0F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выявить пробелы в знаниях обучающихся и провести работу над ошибками;</w:t>
      </w:r>
    </w:p>
    <w:p w:rsidR="00813C02" w:rsidRPr="00EF0FC7" w:rsidRDefault="00813C02" w:rsidP="00874D5F">
      <w:pPr>
        <w:tabs>
          <w:tab w:val="left" w:pos="1253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EF0F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организовать повторение </w:t>
      </w:r>
      <w:r w:rsidR="00EF0FC7" w:rsidRPr="00EF0F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темам, вызвавшим затруднение;</w:t>
      </w:r>
    </w:p>
    <w:p w:rsidR="00EF0FC7" w:rsidRPr="003C06FB" w:rsidRDefault="00EF0FC7" w:rsidP="00874D5F">
      <w:pPr>
        <w:tabs>
          <w:tab w:val="left" w:pos="1253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C06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организовать работу по ликвидации пробелов в знаниях путем назначения дополнительных занятий для слабоуспевающих учеников, путем усиленного контроля над выполнением домашнего задания и тренировки упражнений по темам, в которых допущены ошибки;</w:t>
      </w:r>
    </w:p>
    <w:p w:rsidR="00EF0FC7" w:rsidRPr="00C8755A" w:rsidRDefault="00EF0FC7" w:rsidP="00B66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3C02" w:rsidRPr="00C8755A" w:rsidRDefault="00813C02" w:rsidP="00B66328">
      <w:pPr>
        <w:jc w:val="both"/>
        <w:rPr>
          <w:rFonts w:ascii="Times New Roman" w:hAnsi="Times New Roman"/>
          <w:sz w:val="28"/>
          <w:szCs w:val="28"/>
        </w:rPr>
      </w:pPr>
    </w:p>
    <w:sectPr w:rsidR="00813C02" w:rsidRPr="00C8755A" w:rsidSect="005F416C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26976"/>
    <w:multiLevelType w:val="hybridMultilevel"/>
    <w:tmpl w:val="5F780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6D"/>
    <w:rsid w:val="000228C0"/>
    <w:rsid w:val="00060BDE"/>
    <w:rsid w:val="00095378"/>
    <w:rsid w:val="000B26F1"/>
    <w:rsid w:val="000D14EF"/>
    <w:rsid w:val="000D5A13"/>
    <w:rsid w:val="000E1515"/>
    <w:rsid w:val="00123D8F"/>
    <w:rsid w:val="0014089F"/>
    <w:rsid w:val="001671D1"/>
    <w:rsid w:val="001A52BF"/>
    <w:rsid w:val="001B4864"/>
    <w:rsid w:val="001D4228"/>
    <w:rsid w:val="001D7F2A"/>
    <w:rsid w:val="00211974"/>
    <w:rsid w:val="00250AC5"/>
    <w:rsid w:val="002826F6"/>
    <w:rsid w:val="002A0D7E"/>
    <w:rsid w:val="002A22A5"/>
    <w:rsid w:val="002E3561"/>
    <w:rsid w:val="002E4119"/>
    <w:rsid w:val="002F165B"/>
    <w:rsid w:val="002F2727"/>
    <w:rsid w:val="002F4A3E"/>
    <w:rsid w:val="00351AE4"/>
    <w:rsid w:val="00370C09"/>
    <w:rsid w:val="00376A3A"/>
    <w:rsid w:val="00387DD6"/>
    <w:rsid w:val="003A6903"/>
    <w:rsid w:val="003C49E3"/>
    <w:rsid w:val="003C52C4"/>
    <w:rsid w:val="003C7507"/>
    <w:rsid w:val="003E1982"/>
    <w:rsid w:val="003E4B9E"/>
    <w:rsid w:val="003F36BA"/>
    <w:rsid w:val="00410B58"/>
    <w:rsid w:val="004438C9"/>
    <w:rsid w:val="00470B75"/>
    <w:rsid w:val="00473BC0"/>
    <w:rsid w:val="00484DE1"/>
    <w:rsid w:val="004962EC"/>
    <w:rsid w:val="004B02DF"/>
    <w:rsid w:val="004D41C5"/>
    <w:rsid w:val="0050331E"/>
    <w:rsid w:val="005536F6"/>
    <w:rsid w:val="00573E72"/>
    <w:rsid w:val="00581432"/>
    <w:rsid w:val="00596F49"/>
    <w:rsid w:val="005D4EFB"/>
    <w:rsid w:val="005F0047"/>
    <w:rsid w:val="005F2EA0"/>
    <w:rsid w:val="005F416C"/>
    <w:rsid w:val="00602292"/>
    <w:rsid w:val="0060791E"/>
    <w:rsid w:val="00676692"/>
    <w:rsid w:val="006B37D6"/>
    <w:rsid w:val="006D110D"/>
    <w:rsid w:val="00716728"/>
    <w:rsid w:val="00724F2E"/>
    <w:rsid w:val="0074531E"/>
    <w:rsid w:val="00755DF3"/>
    <w:rsid w:val="007648A0"/>
    <w:rsid w:val="007846A6"/>
    <w:rsid w:val="00794B2A"/>
    <w:rsid w:val="00796E27"/>
    <w:rsid w:val="007A4B17"/>
    <w:rsid w:val="007A621C"/>
    <w:rsid w:val="007D0B52"/>
    <w:rsid w:val="007D2F93"/>
    <w:rsid w:val="00812F79"/>
    <w:rsid w:val="00813C02"/>
    <w:rsid w:val="00837382"/>
    <w:rsid w:val="00842206"/>
    <w:rsid w:val="0084584C"/>
    <w:rsid w:val="00855980"/>
    <w:rsid w:val="00861CB1"/>
    <w:rsid w:val="00874D5F"/>
    <w:rsid w:val="008969B0"/>
    <w:rsid w:val="008B1F92"/>
    <w:rsid w:val="008E5757"/>
    <w:rsid w:val="008F0A11"/>
    <w:rsid w:val="008F7458"/>
    <w:rsid w:val="00934FF6"/>
    <w:rsid w:val="009639CD"/>
    <w:rsid w:val="00984C74"/>
    <w:rsid w:val="009918C2"/>
    <w:rsid w:val="009A7F97"/>
    <w:rsid w:val="00A1453D"/>
    <w:rsid w:val="00A35872"/>
    <w:rsid w:val="00A43D20"/>
    <w:rsid w:val="00A63823"/>
    <w:rsid w:val="00A82B6E"/>
    <w:rsid w:val="00AB0D75"/>
    <w:rsid w:val="00AB137D"/>
    <w:rsid w:val="00AF3673"/>
    <w:rsid w:val="00B129DE"/>
    <w:rsid w:val="00B245D2"/>
    <w:rsid w:val="00B66328"/>
    <w:rsid w:val="00B808DD"/>
    <w:rsid w:val="00B92310"/>
    <w:rsid w:val="00BB0C38"/>
    <w:rsid w:val="00BB66DE"/>
    <w:rsid w:val="00BF04BE"/>
    <w:rsid w:val="00BF1561"/>
    <w:rsid w:val="00BF3BEE"/>
    <w:rsid w:val="00C30C9D"/>
    <w:rsid w:val="00C8755A"/>
    <w:rsid w:val="00CB75A8"/>
    <w:rsid w:val="00CD4602"/>
    <w:rsid w:val="00D76B9E"/>
    <w:rsid w:val="00DA1AB9"/>
    <w:rsid w:val="00DE371E"/>
    <w:rsid w:val="00DE3B34"/>
    <w:rsid w:val="00DF1519"/>
    <w:rsid w:val="00E040E0"/>
    <w:rsid w:val="00E54831"/>
    <w:rsid w:val="00E65827"/>
    <w:rsid w:val="00E7206D"/>
    <w:rsid w:val="00E7611D"/>
    <w:rsid w:val="00E902FB"/>
    <w:rsid w:val="00EA17DB"/>
    <w:rsid w:val="00EA1B77"/>
    <w:rsid w:val="00EF0FC7"/>
    <w:rsid w:val="00EF78C0"/>
    <w:rsid w:val="00F17BC8"/>
    <w:rsid w:val="00F6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89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2E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A17DB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89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2E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A17DB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6;&#1077;&#1103;&#1090;&#1077;&#1083;&#1100;&#1085;&#1086;&#1089;&#1090;&#1100;%20&#1086;&#1090;&#1076;&#1077;&#1083;&#1072;\&#1052;&#1086;&#1085;&#1080;&#1090;&#1086;&#1088;&#1080;&#1085;&#1075;\2016-2017\&#1048;&#1057;&#1058;&#1054;&#1056;&#1048;&#1071;\&#1088;&#1077;&#1079;&#1091;&#1083;&#1100;&#1090;&#1072;&#1090;&#1099;\&#1054;&#1090;&#1095;&#1077;&#1090;%20&#1087;&#1086;%20&#1056;&#1052;(&#1080;&#1089;&#1090;&#1086;&#1088;&#1080;&#1103;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6;&#1077;&#1103;&#1090;&#1077;&#1083;&#1100;&#1085;&#1086;&#1089;&#1090;&#1100;%20&#1086;&#1090;&#1076;&#1077;&#1083;&#1072;\&#1052;&#1086;&#1085;&#1080;&#1090;&#1086;&#1088;&#1080;&#1085;&#1075;\2016-2017\&#1048;&#1057;&#1058;&#1054;&#1056;&#1048;&#1071;\&#1088;&#1077;&#1079;&#1091;&#1083;&#1100;&#1090;&#1072;&#1090;&#1099;\&#1054;&#1090;&#1095;&#1077;&#1090;%20&#1087;&#1086;%20&#1056;&#1052;(&#1080;&#1089;&#1090;&#1086;&#1088;&#1080;&#1103;)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6;&#1077;&#1103;&#1090;&#1077;&#1083;&#1100;&#1085;&#1086;&#1089;&#1090;&#1100;%20&#1086;&#1090;&#1076;&#1077;&#1083;&#1072;\&#1052;&#1086;&#1085;&#1080;&#1090;&#1086;&#1088;&#1080;&#1085;&#1075;\2016-2017\&#1048;&#1057;&#1058;&#1054;&#1056;&#1048;&#1071;\&#1088;&#1077;&#1079;&#1091;&#1083;&#1100;&#1090;&#1072;&#1090;&#1099;\&#1054;&#1090;&#1095;&#1077;&#1090;%20&#1087;&#1086;%20&#1056;&#1052;(&#1080;&#1089;&#1090;&#1086;&#1088;&#1080;&#1103;)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6;&#1077;&#1103;&#1090;&#1077;&#1083;&#1100;&#1085;&#1086;&#1089;&#1090;&#1100;%20&#1086;&#1090;&#1076;&#1077;&#1083;&#1072;\&#1052;&#1086;&#1085;&#1080;&#1090;&#1086;&#1088;&#1080;&#1085;&#1075;\2016-2017\&#1048;&#1057;&#1058;&#1054;&#1056;&#1048;&#1071;\&#1088;&#1072;&#1089;&#1095;&#1077;&#1090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онлайн!$B$16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онлайн!$A$17:$A$20</c:f>
              <c:strCache>
                <c:ptCount val="4"/>
                <c:pt idx="0">
                  <c:v>Итого по РМ</c:v>
                </c:pt>
                <c:pt idx="1">
                  <c:v>Старошайговская СОШ №2</c:v>
                </c:pt>
                <c:pt idx="2">
                  <c:v>Поселковская СОШ №1</c:v>
                </c:pt>
                <c:pt idx="3">
                  <c:v>Кадошкинская СОШ</c:v>
                </c:pt>
              </c:strCache>
            </c:strRef>
          </c:cat>
          <c:val>
            <c:numRef>
              <c:f>онлайн!$B$17:$B$20</c:f>
              <c:numCache>
                <c:formatCode>0.0</c:formatCode>
                <c:ptCount val="4"/>
                <c:pt idx="0">
                  <c:v>40</c:v>
                </c:pt>
                <c:pt idx="1">
                  <c:v>63.636363636363633</c:v>
                </c:pt>
                <c:pt idx="2">
                  <c:v>54.54545454545454</c:v>
                </c:pt>
                <c:pt idx="3">
                  <c:v>21.739130434782609</c:v>
                </c:pt>
              </c:numCache>
            </c:numRef>
          </c:val>
        </c:ser>
        <c:ser>
          <c:idx val="1"/>
          <c:order val="1"/>
          <c:tx>
            <c:strRef>
              <c:f>онлайн!$C$16</c:f>
              <c:strCache>
                <c:ptCount val="1"/>
                <c:pt idx="0">
                  <c:v>уровень обученности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онлайн!$A$17:$A$20</c:f>
              <c:strCache>
                <c:ptCount val="4"/>
                <c:pt idx="0">
                  <c:v>Итого по РМ</c:v>
                </c:pt>
                <c:pt idx="1">
                  <c:v>Старошайговская СОШ №2</c:v>
                </c:pt>
                <c:pt idx="2">
                  <c:v>Поселковская СОШ №1</c:v>
                </c:pt>
                <c:pt idx="3">
                  <c:v>Кадошкинская СОШ</c:v>
                </c:pt>
              </c:strCache>
            </c:strRef>
          </c:cat>
          <c:val>
            <c:numRef>
              <c:f>онлайн!$C$17:$C$20</c:f>
              <c:numCache>
                <c:formatCode>0.0</c:formatCode>
                <c:ptCount val="4"/>
                <c:pt idx="0">
                  <c:v>86.666666666666671</c:v>
                </c:pt>
                <c:pt idx="1">
                  <c:v>100</c:v>
                </c:pt>
                <c:pt idx="2">
                  <c:v>100</c:v>
                </c:pt>
                <c:pt idx="3">
                  <c:v>73.91304347826086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619264"/>
        <c:axId val="152621056"/>
      </c:barChart>
      <c:catAx>
        <c:axId val="152619264"/>
        <c:scaling>
          <c:orientation val="minMax"/>
        </c:scaling>
        <c:delete val="0"/>
        <c:axPos val="l"/>
        <c:majorTickMark val="out"/>
        <c:minorTickMark val="none"/>
        <c:tickLblPos val="nextTo"/>
        <c:crossAx val="152621056"/>
        <c:crosses val="autoZero"/>
        <c:auto val="1"/>
        <c:lblAlgn val="ctr"/>
        <c:lblOffset val="100"/>
        <c:noMultiLvlLbl val="0"/>
      </c:catAx>
      <c:valAx>
        <c:axId val="152621056"/>
        <c:scaling>
          <c:orientation val="minMax"/>
          <c:max val="100"/>
        </c:scaling>
        <c:delete val="0"/>
        <c:axPos val="b"/>
        <c:majorGridlines/>
        <c:numFmt formatCode="0.0" sourceLinked="1"/>
        <c:majorTickMark val="out"/>
        <c:minorTickMark val="none"/>
        <c:tickLblPos val="nextTo"/>
        <c:crossAx val="152619264"/>
        <c:crosses val="autoZero"/>
        <c:crossBetween val="between"/>
        <c:majorUnit val="50"/>
      </c:valAx>
    </c:plotArea>
    <c:legend>
      <c:legendPos val="r"/>
      <c:layout>
        <c:manualLayout>
          <c:xMode val="edge"/>
          <c:yMode val="edge"/>
          <c:x val="0.70312032048625506"/>
          <c:y val="0.36172221835102469"/>
          <c:w val="0.296879679513745"/>
          <c:h val="0.1506948799541650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53997936016511872"/>
          <c:y val="2.0542054884648851E-2"/>
          <c:w val="0.40386777504205162"/>
          <c:h val="0.8894862955563390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знаний, %</c:v>
                </c:pt>
              </c:strCache>
            </c:strRef>
          </c:tx>
          <c:invertIfNegative val="0"/>
          <c:cat>
            <c:strRef>
              <c:f>Лист1!$A$2:$A$28</c:f>
              <c:strCache>
                <c:ptCount val="27"/>
                <c:pt idx="1">
                  <c:v>ГБОУ РМ «Республиканский лицей»</c:v>
                </c:pt>
                <c:pt idx="2">
                  <c:v>Атяшевский м.р.</c:v>
                </c:pt>
                <c:pt idx="3">
                  <c:v>Краснослободский м.р.</c:v>
                </c:pt>
                <c:pt idx="4">
                  <c:v>Атюрьевский м.р.</c:v>
                </c:pt>
                <c:pt idx="5">
                  <c:v>З.Полянский м.р.</c:v>
                </c:pt>
                <c:pt idx="6">
                  <c:v>Кочкуровский м.р.</c:v>
                </c:pt>
                <c:pt idx="7">
                  <c:v>Ромодановский м.р.</c:v>
                </c:pt>
                <c:pt idx="8">
                  <c:v>Рузаевский м.р.</c:v>
                </c:pt>
                <c:pt idx="9">
                  <c:v>Ст.Шайговский м.р.</c:v>
                </c:pt>
                <c:pt idx="10">
                  <c:v>г.о.Саранск м.р.</c:v>
                </c:pt>
                <c:pt idx="11">
                  <c:v>Ковылкинский м.р.</c:v>
                </c:pt>
                <c:pt idx="12">
                  <c:v>Теньгушевский м.р.</c:v>
                </c:pt>
                <c:pt idx="13">
                  <c:v>Лямбирский м.р.</c:v>
                </c:pt>
                <c:pt idx="14">
                  <c:v>Чамзинский м.р.</c:v>
                </c:pt>
                <c:pt idx="15">
                  <c:v>Ардатовский м.р.</c:v>
                </c:pt>
                <c:pt idx="16">
                  <c:v>Дубёнский м.р.</c:v>
                </c:pt>
                <c:pt idx="17">
                  <c:v>Ичалковский м.р.</c:v>
                </c:pt>
                <c:pt idx="18">
                  <c:v>Б.Березниковский м.р.</c:v>
                </c:pt>
                <c:pt idx="19">
                  <c:v>Ельниковский м.р.</c:v>
                </c:pt>
                <c:pt idx="20">
                  <c:v>Кадошкинский м.р.</c:v>
                </c:pt>
                <c:pt idx="21">
                  <c:v>ГБОУ РМ «Ялгинский детский дом-школа»</c:v>
                </c:pt>
                <c:pt idx="22">
                  <c:v>Темниковский м.р.</c:v>
                </c:pt>
                <c:pt idx="23">
                  <c:v>Б.Игнатовский м.р.</c:v>
                </c:pt>
                <c:pt idx="24">
                  <c:v>Торбеевский м.р.</c:v>
                </c:pt>
                <c:pt idx="25">
                  <c:v>Инсарский м.р.</c:v>
                </c:pt>
                <c:pt idx="26">
                  <c:v>Итого по РМ</c:v>
                </c:pt>
              </c:strCache>
            </c:strRef>
          </c:cat>
          <c:val>
            <c:numRef>
              <c:f>Лист1!$B$2:$B$28</c:f>
              <c:numCache>
                <c:formatCode>General</c:formatCode>
                <c:ptCount val="27"/>
                <c:pt idx="1">
                  <c:v>48.4</c:v>
                </c:pt>
                <c:pt idx="2">
                  <c:v>44.9</c:v>
                </c:pt>
                <c:pt idx="3">
                  <c:v>47.5</c:v>
                </c:pt>
                <c:pt idx="4">
                  <c:v>45.3</c:v>
                </c:pt>
                <c:pt idx="5">
                  <c:v>41.1</c:v>
                </c:pt>
                <c:pt idx="6">
                  <c:v>47.3</c:v>
                </c:pt>
                <c:pt idx="7">
                  <c:v>43.4</c:v>
                </c:pt>
                <c:pt idx="8">
                  <c:v>47.9</c:v>
                </c:pt>
                <c:pt idx="9">
                  <c:v>22.2</c:v>
                </c:pt>
                <c:pt idx="10">
                  <c:v>40.6</c:v>
                </c:pt>
                <c:pt idx="11">
                  <c:v>39.4</c:v>
                </c:pt>
                <c:pt idx="12">
                  <c:v>40.299999999999997</c:v>
                </c:pt>
                <c:pt idx="13">
                  <c:v>40.6</c:v>
                </c:pt>
                <c:pt idx="14">
                  <c:v>41.1</c:v>
                </c:pt>
                <c:pt idx="15">
                  <c:v>40.700000000000003</c:v>
                </c:pt>
                <c:pt idx="16">
                  <c:v>42.2</c:v>
                </c:pt>
                <c:pt idx="17">
                  <c:v>32.700000000000003</c:v>
                </c:pt>
                <c:pt idx="18">
                  <c:v>39.6</c:v>
                </c:pt>
                <c:pt idx="19">
                  <c:v>31.2</c:v>
                </c:pt>
                <c:pt idx="20">
                  <c:v>47.4</c:v>
                </c:pt>
                <c:pt idx="21">
                  <c:v>28.6</c:v>
                </c:pt>
                <c:pt idx="22">
                  <c:v>23.1</c:v>
                </c:pt>
                <c:pt idx="23">
                  <c:v>38.1</c:v>
                </c:pt>
                <c:pt idx="24">
                  <c:v>15.2</c:v>
                </c:pt>
                <c:pt idx="25">
                  <c:v>9.6999999999999993</c:v>
                </c:pt>
                <c:pt idx="26">
                  <c:v>39.799999999999997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Обученность, %</c:v>
                </c:pt>
              </c:strCache>
            </c:strRef>
          </c:tx>
          <c:invertIfNegative val="0"/>
          <c:cat>
            <c:strRef>
              <c:f>Лист1!$A$2:$A$28</c:f>
              <c:strCache>
                <c:ptCount val="27"/>
                <c:pt idx="1">
                  <c:v>ГБОУ РМ «Республиканский лицей»</c:v>
                </c:pt>
                <c:pt idx="2">
                  <c:v>Атяшевский м.р.</c:v>
                </c:pt>
                <c:pt idx="3">
                  <c:v>Краснослободский м.р.</c:v>
                </c:pt>
                <c:pt idx="4">
                  <c:v>Атюрьевский м.р.</c:v>
                </c:pt>
                <c:pt idx="5">
                  <c:v>З.Полянский м.р.</c:v>
                </c:pt>
                <c:pt idx="6">
                  <c:v>Кочкуровский м.р.</c:v>
                </c:pt>
                <c:pt idx="7">
                  <c:v>Ромодановский м.р.</c:v>
                </c:pt>
                <c:pt idx="8">
                  <c:v>Рузаевский м.р.</c:v>
                </c:pt>
                <c:pt idx="9">
                  <c:v>Ст.Шайговский м.р.</c:v>
                </c:pt>
                <c:pt idx="10">
                  <c:v>г.о.Саранск м.р.</c:v>
                </c:pt>
                <c:pt idx="11">
                  <c:v>Ковылкинский м.р.</c:v>
                </c:pt>
                <c:pt idx="12">
                  <c:v>Теньгушевский м.р.</c:v>
                </c:pt>
                <c:pt idx="13">
                  <c:v>Лямбирский м.р.</c:v>
                </c:pt>
                <c:pt idx="14">
                  <c:v>Чамзинский м.р.</c:v>
                </c:pt>
                <c:pt idx="15">
                  <c:v>Ардатовский м.р.</c:v>
                </c:pt>
                <c:pt idx="16">
                  <c:v>Дубёнский м.р.</c:v>
                </c:pt>
                <c:pt idx="17">
                  <c:v>Ичалковский м.р.</c:v>
                </c:pt>
                <c:pt idx="18">
                  <c:v>Б.Березниковский м.р.</c:v>
                </c:pt>
                <c:pt idx="19">
                  <c:v>Ельниковский м.р.</c:v>
                </c:pt>
                <c:pt idx="20">
                  <c:v>Кадошкинский м.р.</c:v>
                </c:pt>
                <c:pt idx="21">
                  <c:v>ГБОУ РМ «Ялгинский детский дом-школа»</c:v>
                </c:pt>
                <c:pt idx="22">
                  <c:v>Темниковский м.р.</c:v>
                </c:pt>
                <c:pt idx="23">
                  <c:v>Б.Игнатовский м.р.</c:v>
                </c:pt>
                <c:pt idx="24">
                  <c:v>Торбеевский м.р.</c:v>
                </c:pt>
                <c:pt idx="25">
                  <c:v>Инсарский м.р.</c:v>
                </c:pt>
                <c:pt idx="26">
                  <c:v>Итого по РМ</c:v>
                </c:pt>
              </c:strCache>
            </c:strRef>
          </c:cat>
          <c:val>
            <c:numRef>
              <c:f>Лист1!$C$2:$C$28</c:f>
              <c:numCache>
                <c:formatCode>General</c:formatCode>
                <c:ptCount val="27"/>
                <c:pt idx="1">
                  <c:v>100</c:v>
                </c:pt>
                <c:pt idx="2">
                  <c:v>91.6</c:v>
                </c:pt>
                <c:pt idx="3">
                  <c:v>91.3</c:v>
                </c:pt>
                <c:pt idx="4">
                  <c:v>89.3</c:v>
                </c:pt>
                <c:pt idx="5">
                  <c:v>89.1</c:v>
                </c:pt>
                <c:pt idx="6">
                  <c:v>89.1</c:v>
                </c:pt>
                <c:pt idx="7">
                  <c:v>88.2</c:v>
                </c:pt>
                <c:pt idx="8">
                  <c:v>88.2</c:v>
                </c:pt>
                <c:pt idx="9">
                  <c:v>84.7</c:v>
                </c:pt>
                <c:pt idx="10">
                  <c:v>83.9</c:v>
                </c:pt>
                <c:pt idx="11">
                  <c:v>83.6</c:v>
                </c:pt>
                <c:pt idx="12">
                  <c:v>82.3</c:v>
                </c:pt>
                <c:pt idx="13">
                  <c:v>82.1</c:v>
                </c:pt>
                <c:pt idx="14">
                  <c:v>81.2</c:v>
                </c:pt>
                <c:pt idx="15">
                  <c:v>80.7</c:v>
                </c:pt>
                <c:pt idx="16">
                  <c:v>80.7</c:v>
                </c:pt>
                <c:pt idx="17">
                  <c:v>80.5</c:v>
                </c:pt>
                <c:pt idx="18">
                  <c:v>80.2</c:v>
                </c:pt>
                <c:pt idx="19">
                  <c:v>77.900000000000006</c:v>
                </c:pt>
                <c:pt idx="20">
                  <c:v>71.900000000000006</c:v>
                </c:pt>
                <c:pt idx="21">
                  <c:v>71.400000000000006</c:v>
                </c:pt>
                <c:pt idx="22">
                  <c:v>70.900000000000006</c:v>
                </c:pt>
                <c:pt idx="23">
                  <c:v>69</c:v>
                </c:pt>
                <c:pt idx="24">
                  <c:v>67.599999999999994</c:v>
                </c:pt>
                <c:pt idx="25">
                  <c:v>52.7</c:v>
                </c:pt>
                <c:pt idx="26">
                  <c:v>83.4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970368"/>
        <c:axId val="152971904"/>
      </c:barChart>
      <c:catAx>
        <c:axId val="152970368"/>
        <c:scaling>
          <c:orientation val="minMax"/>
        </c:scaling>
        <c:delete val="0"/>
        <c:axPos val="l"/>
        <c:majorTickMark val="out"/>
        <c:minorTickMark val="none"/>
        <c:tickLblPos val="nextTo"/>
        <c:crossAx val="152971904"/>
        <c:crosses val="autoZero"/>
        <c:auto val="1"/>
        <c:lblAlgn val="ctr"/>
        <c:lblOffset val="100"/>
        <c:noMultiLvlLbl val="0"/>
      </c:catAx>
      <c:valAx>
        <c:axId val="15297190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29703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0174187204927559"/>
          <c:y val="0.9591769498961884"/>
          <c:w val="0.82808268935423324"/>
          <c:h val="4.065603739831029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1650220937572677E-2"/>
          <c:y val="3.1972698877003228E-2"/>
          <c:w val="0.86634340011296052"/>
          <c:h val="0.532403417175444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'С присутствием'!$B$23</c:f>
              <c:strCache>
                <c:ptCount val="1"/>
                <c:pt idx="0">
                  <c:v>качество знаний, %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3291139240506328E-3"/>
                  <c:y val="-2.01583873290136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4388185654008432E-3"/>
                  <c:y val="-1.72786177105831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3291139240506328E-3"/>
                  <c:y val="8.63930885529157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2658227848101266E-2"/>
                  <c:y val="-5.7595392368609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8.4388185654008432E-3"/>
                  <c:y val="-2.87976961843052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8.4388185654008432E-3"/>
                  <c:y val="8.63930885529157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8.4388185654008432E-3"/>
                  <c:y val="-8.63930885529157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2658227848101266E-2"/>
                  <c:y val="2.87976961843052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8.4388185654008432E-3"/>
                  <c:y val="8.63930885529157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6.3291139240506328E-3"/>
                  <c:y val="8.63930885529157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 присутствием'!$A$24:$A$34</c:f>
              <c:strCache>
                <c:ptCount val="11"/>
                <c:pt idx="0">
                  <c:v>Итого по РМ</c:v>
                </c:pt>
                <c:pt idx="1">
                  <c:v>МОУ "СОШ №35"</c:v>
                </c:pt>
                <c:pt idx="2">
                  <c:v>МОУ "СОШ № 32"</c:v>
                </c:pt>
                <c:pt idx="3">
                  <c:v>МОУ "СОШ № 36"</c:v>
                </c:pt>
                <c:pt idx="4">
                  <c:v>МОУ "Лицей №4"</c:v>
                </c:pt>
                <c:pt idx="5">
                  <c:v>МОУ "Лицей №31"</c:v>
                </c:pt>
                <c:pt idx="6">
                  <c:v>МОУ "Лицей №7"</c:v>
                </c:pt>
                <c:pt idx="7">
                  <c:v>МОУ "СОШ № 37"</c:v>
                </c:pt>
                <c:pt idx="8">
                  <c:v>МОУ "Озёрная ООШ"</c:v>
                </c:pt>
                <c:pt idx="9">
                  <c:v>МОУ "СОШ № 27"</c:v>
                </c:pt>
                <c:pt idx="10">
                  <c:v>МОУ "СОШ № 6"</c:v>
                </c:pt>
              </c:strCache>
            </c:strRef>
          </c:cat>
          <c:val>
            <c:numRef>
              <c:f>'С присутствием'!$B$24:$B$34</c:f>
              <c:numCache>
                <c:formatCode>0.0</c:formatCode>
                <c:ptCount val="11"/>
                <c:pt idx="0">
                  <c:v>16.363636363636363</c:v>
                </c:pt>
                <c:pt idx="1">
                  <c:v>28.000000000000004</c:v>
                </c:pt>
                <c:pt idx="2">
                  <c:v>33.333333333333329</c:v>
                </c:pt>
                <c:pt idx="3">
                  <c:v>9.5238095238095237</c:v>
                </c:pt>
                <c:pt idx="4">
                  <c:v>11.111111111111111</c:v>
                </c:pt>
                <c:pt idx="5">
                  <c:v>15.384615384615385</c:v>
                </c:pt>
                <c:pt idx="6">
                  <c:v>0</c:v>
                </c:pt>
                <c:pt idx="7">
                  <c:v>8.3333333333333321</c:v>
                </c:pt>
                <c:pt idx="8">
                  <c:v>14.285714285714285</c:v>
                </c:pt>
                <c:pt idx="9">
                  <c:v>16.666666666666664</c:v>
                </c:pt>
                <c:pt idx="10">
                  <c:v>4.3478260869565215</c:v>
                </c:pt>
              </c:numCache>
            </c:numRef>
          </c:val>
        </c:ser>
        <c:ser>
          <c:idx val="1"/>
          <c:order val="1"/>
          <c:tx>
            <c:strRef>
              <c:f>'С присутствием'!$C$23</c:f>
              <c:strCache>
                <c:ptCount val="1"/>
                <c:pt idx="0">
                  <c:v>уровень обученности, %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"/>
                  <c:y val="5.75953923686105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2.01583873290136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2.5917926565874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-8.63930885529157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-8.63930885529157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-1.43988480921526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 присутствием'!$A$24:$A$34</c:f>
              <c:strCache>
                <c:ptCount val="11"/>
                <c:pt idx="0">
                  <c:v>Итого по РМ</c:v>
                </c:pt>
                <c:pt idx="1">
                  <c:v>МОУ "СОШ №35"</c:v>
                </c:pt>
                <c:pt idx="2">
                  <c:v>МОУ "СОШ № 32"</c:v>
                </c:pt>
                <c:pt idx="3">
                  <c:v>МОУ "СОШ № 36"</c:v>
                </c:pt>
                <c:pt idx="4">
                  <c:v>МОУ "Лицей №4"</c:v>
                </c:pt>
                <c:pt idx="5">
                  <c:v>МОУ "Лицей №31"</c:v>
                </c:pt>
                <c:pt idx="6">
                  <c:v>МОУ "Лицей №7"</c:v>
                </c:pt>
                <c:pt idx="7">
                  <c:v>МОУ "СОШ № 37"</c:v>
                </c:pt>
                <c:pt idx="8">
                  <c:v>МОУ "Озёрная ООШ"</c:v>
                </c:pt>
                <c:pt idx="9">
                  <c:v>МОУ "СОШ № 27"</c:v>
                </c:pt>
                <c:pt idx="10">
                  <c:v>МОУ "СОШ № 6"</c:v>
                </c:pt>
              </c:strCache>
            </c:strRef>
          </c:cat>
          <c:val>
            <c:numRef>
              <c:f>'С присутствием'!$C$24:$C$34</c:f>
              <c:numCache>
                <c:formatCode>0.0</c:formatCode>
                <c:ptCount val="11"/>
                <c:pt idx="0">
                  <c:v>51.515151515151516</c:v>
                </c:pt>
                <c:pt idx="1">
                  <c:v>84</c:v>
                </c:pt>
                <c:pt idx="2">
                  <c:v>75</c:v>
                </c:pt>
                <c:pt idx="3">
                  <c:v>57.142857142857139</c:v>
                </c:pt>
                <c:pt idx="4">
                  <c:v>55.555555555555557</c:v>
                </c:pt>
                <c:pt idx="5">
                  <c:v>53.846153846153847</c:v>
                </c:pt>
                <c:pt idx="6">
                  <c:v>30</c:v>
                </c:pt>
                <c:pt idx="7">
                  <c:v>29.166666666666668</c:v>
                </c:pt>
                <c:pt idx="8">
                  <c:v>28.571428571428569</c:v>
                </c:pt>
                <c:pt idx="9">
                  <c:v>27.777777777777779</c:v>
                </c:pt>
                <c:pt idx="10">
                  <c:v>8.695652173913043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2980864"/>
        <c:axId val="153015424"/>
        <c:axId val="0"/>
      </c:bar3DChart>
      <c:catAx>
        <c:axId val="1529808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3015424"/>
        <c:crosses val="autoZero"/>
        <c:auto val="1"/>
        <c:lblAlgn val="ctr"/>
        <c:lblOffset val="100"/>
        <c:noMultiLvlLbl val="0"/>
      </c:catAx>
      <c:valAx>
        <c:axId val="153015424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52980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4913286155686235"/>
          <c:y val="0.86239848528653151"/>
          <c:w val="0.5567743114389182"/>
          <c:h val="0.11033599201827633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6662226134119942E-2"/>
          <c:y val="3.8178102737157847E-2"/>
          <c:w val="0.92486634789986599"/>
          <c:h val="0.40307105361829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ИТОГО!$B$75</c:f>
              <c:strCache>
                <c:ptCount val="1"/>
                <c:pt idx="0">
                  <c:v>Качество знаний, %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070493454179255E-2"/>
                  <c:y val="-1.90476190476190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084592145015106E-2"/>
                  <c:y val="-2.38095238095238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0563947633434038E-3"/>
                  <c:y val="-2.1428571428571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084592145015106E-2"/>
                  <c:y val="-1.90476190476190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ИТОГО!$A$76:$A$79</c:f>
              <c:strCache>
                <c:ptCount val="4"/>
                <c:pt idx="0">
                  <c:v>Онлайн-тестирование</c:v>
                </c:pt>
                <c:pt idx="1">
                  <c:v>В присутствии независимых экспертов</c:v>
                </c:pt>
                <c:pt idx="2">
                  <c:v>Без присутствия независимых экспертов</c:v>
                </c:pt>
                <c:pt idx="3">
                  <c:v>Итого по РМ</c:v>
                </c:pt>
              </c:strCache>
            </c:strRef>
          </c:cat>
          <c:val>
            <c:numRef>
              <c:f>ИТОГО!$B$76:$B$79</c:f>
              <c:numCache>
                <c:formatCode>0.0</c:formatCode>
                <c:ptCount val="4"/>
                <c:pt idx="0">
                  <c:v>40</c:v>
                </c:pt>
                <c:pt idx="1">
                  <c:v>16.399999999999999</c:v>
                </c:pt>
                <c:pt idx="2">
                  <c:v>39.799999999999997</c:v>
                </c:pt>
                <c:pt idx="3">
                  <c:v>39.1</c:v>
                </c:pt>
              </c:numCache>
            </c:numRef>
          </c:val>
        </c:ser>
        <c:ser>
          <c:idx val="1"/>
          <c:order val="1"/>
          <c:tx>
            <c:strRef>
              <c:f>ИТОГО!$C$75</c:f>
              <c:strCache>
                <c:ptCount val="1"/>
                <c:pt idx="0">
                  <c:v>Обученность, %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084592145015106E-2"/>
                  <c:y val="-4.7619047619047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084592145015106E-2"/>
                  <c:y val="-1.42857142857142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098690835850957E-2"/>
                  <c:y val="-9.5238095238095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098690835850957E-2"/>
                  <c:y val="-9.52380952380952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ИТОГО!$A$76:$A$79</c:f>
              <c:strCache>
                <c:ptCount val="4"/>
                <c:pt idx="0">
                  <c:v>Онлайн-тестирование</c:v>
                </c:pt>
                <c:pt idx="1">
                  <c:v>В присутствии независимых экспертов</c:v>
                </c:pt>
                <c:pt idx="2">
                  <c:v>Без присутствия независимых экспертов</c:v>
                </c:pt>
                <c:pt idx="3">
                  <c:v>Итого по РМ</c:v>
                </c:pt>
              </c:strCache>
            </c:strRef>
          </c:cat>
          <c:val>
            <c:numRef>
              <c:f>ИТОГО!$C$76:$C$79</c:f>
              <c:numCache>
                <c:formatCode>0.0</c:formatCode>
                <c:ptCount val="4"/>
                <c:pt idx="0">
                  <c:v>86.7</c:v>
                </c:pt>
                <c:pt idx="1">
                  <c:v>51.5</c:v>
                </c:pt>
                <c:pt idx="2">
                  <c:v>83.4</c:v>
                </c:pt>
                <c:pt idx="3">
                  <c:v>82.5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2787584"/>
        <c:axId val="152789376"/>
        <c:axId val="0"/>
      </c:bar3DChart>
      <c:catAx>
        <c:axId val="1527875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2789376"/>
        <c:crosses val="autoZero"/>
        <c:auto val="1"/>
        <c:lblAlgn val="ctr"/>
        <c:lblOffset val="100"/>
        <c:noMultiLvlLbl val="0"/>
      </c:catAx>
      <c:valAx>
        <c:axId val="152789376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52787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4832615711555697"/>
          <c:y val="0.88772122234720663"/>
          <c:w val="0.52206659212915596"/>
          <c:h val="9.1224221972253466E-2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48592802304209"/>
          <c:y val="3.715242881072027E-2"/>
          <c:w val="0.79654526330276143"/>
          <c:h val="0.6904079452380009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Лист1!$A$34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478152309612985E-2"/>
                  <c:y val="-3.01507537688442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47191011235955E-2"/>
                  <c:y val="-2.34505862646566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Лист1!$B$33:$C$33</c:f>
              <c:strCache>
                <c:ptCount val="2"/>
                <c:pt idx="0">
                  <c:v>Уровень обученности, %</c:v>
                </c:pt>
                <c:pt idx="1">
                  <c:v>Качество знаний, %</c:v>
                </c:pt>
              </c:strCache>
            </c:strRef>
          </c:cat>
          <c:val>
            <c:numRef>
              <c:f>Лист1!$B$34:$C$34</c:f>
              <c:numCache>
                <c:formatCode>General</c:formatCode>
                <c:ptCount val="2"/>
                <c:pt idx="0">
                  <c:v>73.599999999999994</c:v>
                </c:pt>
                <c:pt idx="1">
                  <c:v>35.6</c:v>
                </c:pt>
              </c:numCache>
            </c:numRef>
          </c:val>
        </c:ser>
        <c:ser>
          <c:idx val="1"/>
          <c:order val="1"/>
          <c:tx>
            <c:strRef>
              <c:f>Лист1!$A$35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981273408239701E-2"/>
                  <c:y val="-3.350083752093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478152309612985E-2"/>
                  <c:y val="-4.6901172529313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Лист1!$B$33:$C$33</c:f>
              <c:strCache>
                <c:ptCount val="2"/>
                <c:pt idx="0">
                  <c:v>Уровень обученности, %</c:v>
                </c:pt>
                <c:pt idx="1">
                  <c:v>Качество знаний, %</c:v>
                </c:pt>
              </c:strCache>
            </c:strRef>
          </c:cat>
          <c:val>
            <c:numRef>
              <c:f>Лист1!$B$35:$C$35</c:f>
              <c:numCache>
                <c:formatCode>General</c:formatCode>
                <c:ptCount val="2"/>
                <c:pt idx="0">
                  <c:v>82.5</c:v>
                </c:pt>
                <c:pt idx="1">
                  <c:v>39.1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2823296"/>
        <c:axId val="152824832"/>
        <c:axId val="0"/>
      </c:bar3DChart>
      <c:catAx>
        <c:axId val="152823296"/>
        <c:scaling>
          <c:orientation val="minMax"/>
        </c:scaling>
        <c:delete val="0"/>
        <c:axPos val="b"/>
        <c:majorTickMark val="out"/>
        <c:minorTickMark val="none"/>
        <c:tickLblPos val="nextTo"/>
        <c:crossAx val="152824832"/>
        <c:crosses val="autoZero"/>
        <c:auto val="1"/>
        <c:lblAlgn val="ctr"/>
        <c:lblOffset val="100"/>
        <c:noMultiLvlLbl val="0"/>
      </c:catAx>
      <c:valAx>
        <c:axId val="152824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823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933331367286951"/>
          <c:y val="0.85826428731584414"/>
          <c:w val="0.47846943289392196"/>
          <c:h val="0.12099236339176196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4C21F-34FD-4FFA-8212-DC952081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Чегодайкина</dc:creator>
  <cp:lastModifiedBy>Холопова</cp:lastModifiedBy>
  <cp:revision>4</cp:revision>
  <cp:lastPrinted>2016-05-20T12:51:00Z</cp:lastPrinted>
  <dcterms:created xsi:type="dcterms:W3CDTF">2017-06-27T11:02:00Z</dcterms:created>
  <dcterms:modified xsi:type="dcterms:W3CDTF">2017-06-30T08:53:00Z</dcterms:modified>
</cp:coreProperties>
</file>