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40EE2" w:rsidRDefault="00B40EE2" w:rsidP="002B2268">
      <w:pPr>
        <w:pStyle w:val="a5"/>
      </w:pPr>
    </w:p>
    <w:p w:rsidR="00B40EE2" w:rsidRDefault="00B40EE2">
      <w:pPr>
        <w:pStyle w:val="a5"/>
        <w:jc w:val="center"/>
        <w:rPr>
          <w:rFonts w:cs="Times New Roman"/>
          <w:b/>
          <w:bCs/>
          <w:color w:val="121212"/>
          <w:sz w:val="32"/>
          <w:szCs w:val="32"/>
        </w:rPr>
      </w:pPr>
      <w:r>
        <w:rPr>
          <w:sz w:val="32"/>
          <w:szCs w:val="32"/>
        </w:rPr>
        <w:t xml:space="preserve">Республиканский дистанционный конкурс </w:t>
      </w:r>
    </w:p>
    <w:p w:rsidR="00B40EE2" w:rsidRDefault="00B40EE2">
      <w:pPr>
        <w:spacing w:before="28"/>
        <w:jc w:val="center"/>
        <w:rPr>
          <w:rFonts w:cs="Times New Roman"/>
          <w:b/>
          <w:bCs/>
          <w:color w:val="121212"/>
          <w:sz w:val="32"/>
          <w:szCs w:val="32"/>
        </w:rPr>
      </w:pPr>
    </w:p>
    <w:p w:rsidR="00B40EE2" w:rsidRDefault="00B40EE2">
      <w:pPr>
        <w:spacing w:before="28"/>
        <w:jc w:val="center"/>
        <w:rPr>
          <w:rFonts w:cs="Times New Roman"/>
          <w:bCs/>
          <w:color w:val="121212"/>
          <w:sz w:val="32"/>
          <w:szCs w:val="32"/>
        </w:rPr>
      </w:pPr>
      <w:r>
        <w:rPr>
          <w:rFonts w:cs="Times New Roman"/>
          <w:b/>
          <w:bCs/>
          <w:color w:val="121212"/>
          <w:sz w:val="32"/>
          <w:szCs w:val="32"/>
        </w:rPr>
        <w:t>«Великая Отечественная война»</w:t>
      </w:r>
    </w:p>
    <w:p w:rsidR="00B40EE2" w:rsidRDefault="00B40EE2">
      <w:pPr>
        <w:pStyle w:val="11"/>
        <w:spacing w:before="28"/>
        <w:ind w:left="0"/>
        <w:jc w:val="center"/>
        <w:rPr>
          <w:rFonts w:cs="Times New Roman"/>
          <w:color w:val="121212"/>
          <w:sz w:val="32"/>
          <w:szCs w:val="32"/>
        </w:rPr>
      </w:pPr>
      <w:proofErr w:type="gramStart"/>
      <w:r>
        <w:rPr>
          <w:rFonts w:cs="Times New Roman"/>
          <w:bCs/>
          <w:color w:val="121212"/>
          <w:sz w:val="32"/>
          <w:szCs w:val="32"/>
        </w:rPr>
        <w:t>(Конкурс  среди детей с инвалидностью</w:t>
      </w:r>
      <w:r>
        <w:rPr>
          <w:rFonts w:cs="Times New Roman"/>
          <w:color w:val="121212"/>
          <w:sz w:val="32"/>
          <w:szCs w:val="32"/>
        </w:rPr>
        <w:t xml:space="preserve"> </w:t>
      </w:r>
      <w:proofErr w:type="gramEnd"/>
    </w:p>
    <w:p w:rsidR="00B40EE2" w:rsidRDefault="00B40EE2">
      <w:pPr>
        <w:pStyle w:val="11"/>
        <w:spacing w:before="28"/>
        <w:ind w:left="0"/>
        <w:jc w:val="center"/>
        <w:rPr>
          <w:rFonts w:cs="Times New Roman"/>
          <w:color w:val="121212"/>
          <w:sz w:val="32"/>
          <w:szCs w:val="32"/>
        </w:rPr>
      </w:pPr>
      <w:r>
        <w:rPr>
          <w:rFonts w:cs="Times New Roman"/>
          <w:color w:val="121212"/>
          <w:sz w:val="32"/>
          <w:szCs w:val="32"/>
        </w:rPr>
        <w:t>ведомственной целевой программы</w:t>
      </w:r>
    </w:p>
    <w:p w:rsidR="00B40EE2" w:rsidRDefault="00B40EE2">
      <w:pPr>
        <w:pStyle w:val="a5"/>
        <w:jc w:val="center"/>
        <w:rPr>
          <w:sz w:val="32"/>
          <w:szCs w:val="32"/>
        </w:rPr>
      </w:pPr>
      <w:proofErr w:type="gramStart"/>
      <w:r>
        <w:rPr>
          <w:rFonts w:cs="Times New Roman"/>
          <w:color w:val="121212"/>
          <w:sz w:val="32"/>
          <w:szCs w:val="32"/>
        </w:rPr>
        <w:t>«Развитие дистанционного образования детей-инвалидов на 2013-2015 гг.</w:t>
      </w:r>
      <w:r>
        <w:rPr>
          <w:rFonts w:cs="Times New Roman"/>
          <w:b/>
          <w:bCs/>
          <w:color w:val="121212"/>
          <w:sz w:val="32"/>
          <w:szCs w:val="32"/>
        </w:rPr>
        <w:t>)</w:t>
      </w:r>
      <w:proofErr w:type="gramEnd"/>
    </w:p>
    <w:p w:rsidR="00B40EE2" w:rsidRDefault="00B40EE2">
      <w:pPr>
        <w:pStyle w:val="a5"/>
        <w:rPr>
          <w:sz w:val="32"/>
          <w:szCs w:val="32"/>
        </w:rPr>
      </w:pPr>
    </w:p>
    <w:p w:rsidR="00B40EE2" w:rsidRDefault="00B40EE2">
      <w:pPr>
        <w:pStyle w:val="a5"/>
        <w:rPr>
          <w:sz w:val="32"/>
          <w:szCs w:val="32"/>
        </w:rPr>
      </w:pPr>
    </w:p>
    <w:p w:rsidR="00B40EE2" w:rsidRDefault="00B40EE2">
      <w:pPr>
        <w:pStyle w:val="a5"/>
        <w:jc w:val="center"/>
        <w:rPr>
          <w:sz w:val="32"/>
          <w:szCs w:val="32"/>
        </w:rPr>
      </w:pPr>
      <w:r>
        <w:rPr>
          <w:rStyle w:val="a3"/>
          <w:sz w:val="32"/>
          <w:szCs w:val="32"/>
        </w:rPr>
        <w:t>Номинация:</w:t>
      </w:r>
      <w:r w:rsidR="00CA1510">
        <w:rPr>
          <w:rStyle w:val="a3"/>
          <w:sz w:val="32"/>
          <w:szCs w:val="32"/>
        </w:rPr>
        <w:t xml:space="preserve"> 10-11 классы</w:t>
      </w:r>
    </w:p>
    <w:p w:rsidR="00B40EE2" w:rsidRDefault="00B40EE2">
      <w:pPr>
        <w:pStyle w:val="a5"/>
        <w:rPr>
          <w:sz w:val="32"/>
          <w:szCs w:val="32"/>
        </w:rPr>
      </w:pPr>
    </w:p>
    <w:p w:rsidR="00B40EE2" w:rsidRDefault="00B40EE2">
      <w:pPr>
        <w:pStyle w:val="a5"/>
        <w:jc w:val="right"/>
        <w:rPr>
          <w:sz w:val="32"/>
          <w:szCs w:val="32"/>
        </w:rPr>
      </w:pPr>
      <w:r>
        <w:rPr>
          <w:sz w:val="32"/>
          <w:szCs w:val="32"/>
        </w:rPr>
        <w:t>Автор</w:t>
      </w:r>
      <w:r w:rsidR="00CA1510">
        <w:rPr>
          <w:sz w:val="32"/>
          <w:szCs w:val="32"/>
        </w:rPr>
        <w:t xml:space="preserve"> работы: </w:t>
      </w:r>
      <w:proofErr w:type="spellStart"/>
      <w:r w:rsidR="00CA1510">
        <w:rPr>
          <w:sz w:val="32"/>
          <w:szCs w:val="32"/>
        </w:rPr>
        <w:t>Сазанова</w:t>
      </w:r>
      <w:proofErr w:type="spellEnd"/>
      <w:r w:rsidR="00CA1510">
        <w:rPr>
          <w:sz w:val="32"/>
          <w:szCs w:val="32"/>
        </w:rPr>
        <w:t xml:space="preserve"> Наталия</w:t>
      </w:r>
      <w:r>
        <w:rPr>
          <w:sz w:val="32"/>
          <w:szCs w:val="32"/>
        </w:rPr>
        <w:t>,</w:t>
      </w:r>
    </w:p>
    <w:p w:rsidR="00B40EE2" w:rsidRDefault="00CA1510">
      <w:pPr>
        <w:pStyle w:val="a5"/>
        <w:jc w:val="right"/>
        <w:rPr>
          <w:sz w:val="32"/>
          <w:szCs w:val="32"/>
        </w:rPr>
      </w:pPr>
      <w:r>
        <w:rPr>
          <w:sz w:val="32"/>
          <w:szCs w:val="32"/>
        </w:rPr>
        <w:t>Ученица 10 «а»</w:t>
      </w:r>
      <w:r w:rsidR="00B40EE2">
        <w:rPr>
          <w:sz w:val="32"/>
          <w:szCs w:val="32"/>
        </w:rPr>
        <w:t xml:space="preserve"> класса</w:t>
      </w:r>
    </w:p>
    <w:p w:rsidR="00CA1510" w:rsidRDefault="00CA1510">
      <w:pPr>
        <w:pStyle w:val="a5"/>
        <w:jc w:val="right"/>
        <w:rPr>
          <w:sz w:val="32"/>
          <w:szCs w:val="32"/>
        </w:rPr>
      </w:pPr>
      <w:r>
        <w:rPr>
          <w:sz w:val="32"/>
          <w:szCs w:val="32"/>
        </w:rPr>
        <w:t>МБОУ «</w:t>
      </w:r>
      <w:proofErr w:type="spellStart"/>
      <w:r>
        <w:rPr>
          <w:sz w:val="32"/>
          <w:szCs w:val="32"/>
        </w:rPr>
        <w:t>Теньгушевская</w:t>
      </w:r>
      <w:proofErr w:type="spellEnd"/>
      <w:r>
        <w:rPr>
          <w:sz w:val="32"/>
          <w:szCs w:val="32"/>
        </w:rPr>
        <w:t xml:space="preserve"> СОШ № 1</w:t>
      </w:r>
      <w:r w:rsidR="00B40EE2">
        <w:rPr>
          <w:sz w:val="32"/>
          <w:szCs w:val="32"/>
        </w:rPr>
        <w:t xml:space="preserve">» </w:t>
      </w:r>
    </w:p>
    <w:p w:rsidR="00B40EE2" w:rsidRDefault="00CA1510">
      <w:pPr>
        <w:pStyle w:val="a5"/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Теньгушевского</w:t>
      </w:r>
      <w:proofErr w:type="spellEnd"/>
      <w:r>
        <w:rPr>
          <w:sz w:val="32"/>
          <w:szCs w:val="32"/>
        </w:rPr>
        <w:t xml:space="preserve"> </w:t>
      </w:r>
      <w:r w:rsidR="00B40EE2">
        <w:rPr>
          <w:sz w:val="32"/>
          <w:szCs w:val="32"/>
        </w:rPr>
        <w:t>муниципального района</w:t>
      </w:r>
    </w:p>
    <w:p w:rsidR="00B40EE2" w:rsidRDefault="00B40EE2">
      <w:pPr>
        <w:pStyle w:val="a5"/>
        <w:jc w:val="right"/>
      </w:pPr>
    </w:p>
    <w:p w:rsidR="00B40EE2" w:rsidRDefault="008A3FCB" w:rsidP="004456BD">
      <w:pPr>
        <w:pStyle w:val="a5"/>
        <w:ind w:left="2836" w:right="4044"/>
        <w:jc w:val="right"/>
        <w:rPr>
          <w:sz w:val="32"/>
          <w:szCs w:val="32"/>
        </w:rPr>
      </w:pPr>
      <w:r w:rsidRPr="008A3FCB">
        <w:pict>
          <v:rect id="_x0000_s1026" style="position:absolute;left:0;text-align:left;margin-left:386.8pt;margin-top:7.2pt;width:93.8pt;height:112.65pt;z-index:251657728;mso-wrap-style:none;v-text-anchor:middle" strokecolor="gray">
            <v:fill r:id="rId6" o:title="Фотография 10" color2="#30180a" size="0,0" aspect="atLeast" origin="-32767f,-32767f" position="-32767f,-32767f" recolor="t" rotate="t" type="frame"/>
            <v:stroke color2="#7f7f7f" joinstyle="round"/>
          </v:rect>
        </w:pict>
      </w:r>
      <w:r w:rsidR="00B40EE2">
        <w:rPr>
          <w:sz w:val="32"/>
          <w:szCs w:val="32"/>
        </w:rPr>
        <w:t xml:space="preserve">Фото участника: </w:t>
      </w:r>
    </w:p>
    <w:p w:rsidR="00B40EE2" w:rsidRDefault="00B40EE2">
      <w:pPr>
        <w:pStyle w:val="a5"/>
        <w:jc w:val="right"/>
        <w:rPr>
          <w:sz w:val="32"/>
          <w:szCs w:val="32"/>
        </w:rPr>
      </w:pPr>
    </w:p>
    <w:p w:rsidR="00B40EE2" w:rsidRDefault="00B40EE2">
      <w:pPr>
        <w:pStyle w:val="a5"/>
        <w:jc w:val="right"/>
        <w:rPr>
          <w:sz w:val="32"/>
          <w:szCs w:val="32"/>
        </w:rPr>
      </w:pPr>
    </w:p>
    <w:p w:rsidR="00B40EE2" w:rsidRDefault="00B40EE2">
      <w:pPr>
        <w:pStyle w:val="a5"/>
        <w:jc w:val="right"/>
        <w:rPr>
          <w:sz w:val="32"/>
          <w:szCs w:val="32"/>
        </w:rPr>
      </w:pPr>
    </w:p>
    <w:p w:rsidR="00B40EE2" w:rsidRDefault="00B40EE2">
      <w:pPr>
        <w:pStyle w:val="a5"/>
        <w:jc w:val="right"/>
        <w:rPr>
          <w:sz w:val="32"/>
          <w:szCs w:val="32"/>
        </w:rPr>
      </w:pPr>
    </w:p>
    <w:p w:rsidR="004456BD" w:rsidRDefault="004456BD">
      <w:pPr>
        <w:pStyle w:val="a5"/>
        <w:jc w:val="right"/>
        <w:rPr>
          <w:sz w:val="32"/>
          <w:szCs w:val="32"/>
        </w:rPr>
      </w:pPr>
    </w:p>
    <w:p w:rsidR="00B40EE2" w:rsidRDefault="00B40EE2">
      <w:pPr>
        <w:pStyle w:val="a5"/>
        <w:jc w:val="right"/>
        <w:rPr>
          <w:sz w:val="32"/>
          <w:szCs w:val="32"/>
        </w:rPr>
      </w:pPr>
      <w:r>
        <w:rPr>
          <w:sz w:val="32"/>
          <w:szCs w:val="32"/>
        </w:rPr>
        <w:t>Руководитель</w:t>
      </w:r>
      <w:r w:rsidR="00CA1510">
        <w:rPr>
          <w:sz w:val="32"/>
          <w:szCs w:val="32"/>
        </w:rPr>
        <w:t xml:space="preserve"> работы: </w:t>
      </w:r>
      <w:proofErr w:type="spellStart"/>
      <w:r w:rsidR="00CA1510">
        <w:rPr>
          <w:sz w:val="32"/>
          <w:szCs w:val="32"/>
        </w:rPr>
        <w:t>Аладышева</w:t>
      </w:r>
      <w:proofErr w:type="spellEnd"/>
      <w:r w:rsidR="00CA1510">
        <w:rPr>
          <w:sz w:val="32"/>
          <w:szCs w:val="32"/>
        </w:rPr>
        <w:t xml:space="preserve"> Т.П.</w:t>
      </w:r>
      <w:r>
        <w:rPr>
          <w:sz w:val="32"/>
          <w:szCs w:val="32"/>
        </w:rPr>
        <w:t>,</w:t>
      </w:r>
    </w:p>
    <w:p w:rsidR="00B40EE2" w:rsidRDefault="00B40EE2" w:rsidP="00CA1510">
      <w:pPr>
        <w:pStyle w:val="a5"/>
        <w:jc w:val="right"/>
        <w:rPr>
          <w:sz w:val="32"/>
          <w:szCs w:val="32"/>
        </w:rPr>
      </w:pPr>
      <w:r>
        <w:rPr>
          <w:sz w:val="32"/>
          <w:szCs w:val="32"/>
        </w:rPr>
        <w:t>учи</w:t>
      </w:r>
      <w:r w:rsidR="00CA1510">
        <w:rPr>
          <w:sz w:val="32"/>
          <w:szCs w:val="32"/>
        </w:rPr>
        <w:t>тель истории и обществознания</w:t>
      </w:r>
      <w:r>
        <w:rPr>
          <w:sz w:val="32"/>
          <w:szCs w:val="32"/>
        </w:rPr>
        <w:t>,</w:t>
      </w:r>
    </w:p>
    <w:p w:rsidR="00CA1510" w:rsidRDefault="00B40EE2">
      <w:pPr>
        <w:pStyle w:val="a5"/>
        <w:jc w:val="right"/>
        <w:rPr>
          <w:sz w:val="32"/>
          <w:szCs w:val="32"/>
        </w:rPr>
      </w:pPr>
      <w:r>
        <w:rPr>
          <w:sz w:val="32"/>
          <w:szCs w:val="32"/>
        </w:rPr>
        <w:t>М</w:t>
      </w:r>
      <w:r w:rsidR="00CA1510">
        <w:rPr>
          <w:sz w:val="32"/>
          <w:szCs w:val="32"/>
        </w:rPr>
        <w:t>Б</w:t>
      </w:r>
      <w:r>
        <w:rPr>
          <w:sz w:val="32"/>
          <w:szCs w:val="32"/>
        </w:rPr>
        <w:t>ОУ</w:t>
      </w:r>
      <w:r w:rsidR="00CA1510">
        <w:rPr>
          <w:sz w:val="32"/>
          <w:szCs w:val="32"/>
        </w:rPr>
        <w:t xml:space="preserve"> «</w:t>
      </w:r>
      <w:proofErr w:type="spellStart"/>
      <w:r w:rsidR="00CA1510">
        <w:rPr>
          <w:sz w:val="32"/>
          <w:szCs w:val="32"/>
        </w:rPr>
        <w:t>Теньгушевская</w:t>
      </w:r>
      <w:proofErr w:type="spellEnd"/>
      <w:r w:rsidR="00CA1510">
        <w:rPr>
          <w:sz w:val="32"/>
          <w:szCs w:val="32"/>
        </w:rPr>
        <w:t xml:space="preserve"> СОШ № 1»</w:t>
      </w:r>
    </w:p>
    <w:p w:rsidR="00B40EE2" w:rsidRDefault="00CA1510">
      <w:pPr>
        <w:pStyle w:val="a5"/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Теньгушевского</w:t>
      </w:r>
      <w:proofErr w:type="spellEnd"/>
      <w:r>
        <w:rPr>
          <w:sz w:val="32"/>
          <w:szCs w:val="32"/>
        </w:rPr>
        <w:t xml:space="preserve"> муниципального района </w:t>
      </w:r>
    </w:p>
    <w:p w:rsidR="00B40EE2" w:rsidRDefault="00B40EE2">
      <w:pPr>
        <w:pStyle w:val="a5"/>
        <w:jc w:val="center"/>
        <w:rPr>
          <w:sz w:val="32"/>
          <w:szCs w:val="32"/>
        </w:rPr>
      </w:pPr>
    </w:p>
    <w:p w:rsidR="004456BD" w:rsidRDefault="004456BD">
      <w:pPr>
        <w:pStyle w:val="a5"/>
        <w:jc w:val="center"/>
        <w:rPr>
          <w:sz w:val="32"/>
          <w:szCs w:val="32"/>
        </w:rPr>
      </w:pPr>
    </w:p>
    <w:p w:rsidR="00B40EE2" w:rsidRDefault="00B40EE2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</w:rPr>
        <w:t>2015 год</w:t>
      </w:r>
      <w:r w:rsidR="004456BD">
        <w:rPr>
          <w:sz w:val="32"/>
          <w:szCs w:val="32"/>
        </w:rPr>
        <w:t xml:space="preserve">  </w:t>
      </w:r>
    </w:p>
    <w:p w:rsidR="004456BD" w:rsidRDefault="004456BD">
      <w:pPr>
        <w:pStyle w:val="a5"/>
        <w:jc w:val="center"/>
        <w:rPr>
          <w:sz w:val="32"/>
          <w:szCs w:val="32"/>
        </w:rPr>
      </w:pPr>
    </w:p>
    <w:p w:rsidR="008F64EE" w:rsidRDefault="008F64EE" w:rsidP="008F64EE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left="1680" w:firstLine="709"/>
        <w:jc w:val="both"/>
        <w:rPr>
          <w:b/>
          <w:kern w:val="0"/>
          <w:sz w:val="28"/>
        </w:rPr>
      </w:pPr>
      <w:r w:rsidRPr="008F64EE">
        <w:rPr>
          <w:b/>
          <w:kern w:val="0"/>
          <w:sz w:val="28"/>
        </w:rPr>
        <w:lastRenderedPageBreak/>
        <w:tab/>
        <w:t>Воевали наши прадеды</w:t>
      </w:r>
    </w:p>
    <w:p w:rsidR="008F64EE" w:rsidRPr="008F64EE" w:rsidRDefault="008F64EE" w:rsidP="008F64EE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left="1680" w:firstLine="709"/>
        <w:jc w:val="both"/>
        <w:rPr>
          <w:b/>
          <w:kern w:val="0"/>
          <w:sz w:val="28"/>
        </w:rPr>
      </w:pPr>
    </w:p>
    <w:p w:rsid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  <w:rPr>
          <w:kern w:val="0"/>
          <w:sz w:val="28"/>
        </w:rPr>
      </w:pPr>
      <w:r>
        <w:rPr>
          <w:kern w:val="0"/>
          <w:sz w:val="28"/>
        </w:rPr>
        <w:t xml:space="preserve">Я всегда интересовалась историей своей страны, и в большей степени теми её периодами, которые связаны с героическими событиями. Кто станет отрицать, что одной из самых великих и скорбных страниц в судьбе нашего Отечества является Великая Отечественная война. А самая священная память — это память о творцах Победы, семидесятилетие которой мы отмечаем в этом году. </w:t>
      </w:r>
    </w:p>
    <w:p w:rsid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  <w:rPr>
          <w:kern w:val="0"/>
          <w:sz w:val="28"/>
        </w:rPr>
      </w:pPr>
      <w:r>
        <w:rPr>
          <w:kern w:val="0"/>
          <w:sz w:val="28"/>
        </w:rPr>
        <w:t xml:space="preserve">Конечно, мой интерес вызван не только празднованием годовщины Великой Победы, а в значительной степени внутренним побуждением больше узнать и почувствовать душу участников грандиозных сражений и битв. И ещё одно не маловажное обстоятельство: два близких мне человека, мои прадедушки прошли сквозь горнило войны. </w:t>
      </w:r>
    </w:p>
    <w:p w:rsid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Нет, они не совершили громких подвигов, попавших в хроники войны. Но разве их участие в сражениях и битвах не послужило решению задач по разгрому захватчиков?! Таких простых солдат, как они, в годы Великой О</w:t>
      </w:r>
      <w:r w:rsidR="008F64EE">
        <w:rPr>
          <w:sz w:val="28"/>
        </w:rPr>
        <w:t xml:space="preserve">течественной войны было много. </w:t>
      </w:r>
      <w:r>
        <w:rPr>
          <w:sz w:val="28"/>
        </w:rPr>
        <w:t xml:space="preserve">Без них, без их отваги и стойкости не состоялась бы Победа. </w:t>
      </w:r>
    </w:p>
    <w:p w:rsidR="004456BD" w:rsidRP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</w:pPr>
      <w:r w:rsidRPr="007B5864">
        <w:rPr>
          <w:sz w:val="28"/>
        </w:rPr>
        <w:t xml:space="preserve">Я бы хотела рассказать о своём прадедушке Петре Терентьевиче </w:t>
      </w:r>
      <w:proofErr w:type="spellStart"/>
      <w:r w:rsidRPr="007B5864">
        <w:rPr>
          <w:sz w:val="28"/>
        </w:rPr>
        <w:t>Шингаркине</w:t>
      </w:r>
      <w:proofErr w:type="spellEnd"/>
      <w:r w:rsidRPr="007B5864">
        <w:rPr>
          <w:sz w:val="28"/>
        </w:rPr>
        <w:t xml:space="preserve">. Я о нём знаю из рассказов моей бабушки </w:t>
      </w:r>
      <w:proofErr w:type="spellStart"/>
      <w:r w:rsidRPr="007B5864">
        <w:rPr>
          <w:sz w:val="28"/>
        </w:rPr>
        <w:t>Дудыриной</w:t>
      </w:r>
      <w:proofErr w:type="spellEnd"/>
      <w:r w:rsidRPr="007B5864">
        <w:rPr>
          <w:sz w:val="28"/>
        </w:rPr>
        <w:t xml:space="preserve"> Валентины Петровны. Мой прадед родился в селе </w:t>
      </w:r>
      <w:proofErr w:type="spellStart"/>
      <w:r w:rsidRPr="007B5864">
        <w:rPr>
          <w:sz w:val="28"/>
        </w:rPr>
        <w:t>Шокша</w:t>
      </w:r>
      <w:proofErr w:type="spellEnd"/>
      <w:r w:rsidRPr="007B5864">
        <w:rPr>
          <w:sz w:val="28"/>
        </w:rPr>
        <w:t>.  В 1942 году он ушёл на фронт. Когда его призвали, родители получили похоронку о смерти старших сыновей</w:t>
      </w:r>
      <w:r w:rsidR="007B5864">
        <w:rPr>
          <w:sz w:val="28"/>
        </w:rPr>
        <w:t>,</w:t>
      </w:r>
      <w:r w:rsidRPr="007B5864">
        <w:rPr>
          <w:sz w:val="28"/>
        </w:rPr>
        <w:t xml:space="preserve"> Захара и Кузьмы. Горе семьи было бесконечно велико. Петр Терентьевич о гибели своих братьев не знал и мечтал встретиться с ними на фронте. О том, что Захара и Кузьмы давно нет в живых, что они пали смертью героев мой прадедушка узнал</w:t>
      </w:r>
      <w:r w:rsidR="008F64EE">
        <w:rPr>
          <w:sz w:val="28"/>
        </w:rPr>
        <w:t>,</w:t>
      </w:r>
      <w:r w:rsidRPr="007B5864">
        <w:rPr>
          <w:sz w:val="28"/>
        </w:rPr>
        <w:t xml:space="preserve"> возвратившись на родину после войны. </w:t>
      </w:r>
    </w:p>
    <w:p w:rsidR="004456BD" w:rsidRP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</w:pPr>
      <w:r w:rsidRPr="007B5864">
        <w:rPr>
          <w:sz w:val="28"/>
        </w:rPr>
        <w:tab/>
        <w:t xml:space="preserve">Бабушка вспоминает, что её отец не любил рассказывать о кровавых схватках с немецкими захватчиками. Как и у многих других фронтовиков от военных воспоминаний на глаза накатывались слёзы. </w:t>
      </w:r>
    </w:p>
    <w:p w:rsidR="004456BD" w:rsidRP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</w:pPr>
      <w:r w:rsidRPr="007B5864">
        <w:rPr>
          <w:sz w:val="28"/>
        </w:rPr>
        <w:t xml:space="preserve">Мы знаем, что наш родственник участвовал в Орловской наступательной </w:t>
      </w:r>
      <w:r w:rsidRPr="007B5864">
        <w:rPr>
          <w:sz w:val="28"/>
        </w:rPr>
        <w:lastRenderedPageBreak/>
        <w:t xml:space="preserve">операции "Кутузов". Я прочитала об этом наступлении в учебниках истории и поняла, насколько кровопролитные схватки велись с врагом с 12 июля по 18 августа 1943 года. Прадедушка был сапёром 699 батальона Центрального фронта. С утра 19 июля советские войска перешли в стратегическое наступление на </w:t>
      </w:r>
      <w:proofErr w:type="spellStart"/>
      <w:r w:rsidRPr="007B5864">
        <w:rPr>
          <w:sz w:val="28"/>
        </w:rPr>
        <w:t>курско</w:t>
      </w:r>
      <w:proofErr w:type="spellEnd"/>
      <w:r w:rsidRPr="007B5864">
        <w:rPr>
          <w:sz w:val="28"/>
        </w:rPr>
        <w:t xml:space="preserve"> - </w:t>
      </w:r>
      <w:proofErr w:type="spellStart"/>
      <w:r w:rsidRPr="007B5864">
        <w:rPr>
          <w:sz w:val="28"/>
        </w:rPr>
        <w:t>кромском</w:t>
      </w:r>
      <w:proofErr w:type="spellEnd"/>
      <w:r w:rsidRPr="007B5864">
        <w:rPr>
          <w:sz w:val="28"/>
        </w:rPr>
        <w:t xml:space="preserve"> направлении, во время которого молодой солдат был тяжело ранен в левую руку осколками мины. Когда 5 августа в честь освобождения Орла был дан первый во время войны салют, девятнадцатилетний боец лежал в госпитале, он стал инвалидом. Последний осколок</w:t>
      </w:r>
      <w:r w:rsidR="007B5864">
        <w:rPr>
          <w:sz w:val="28"/>
        </w:rPr>
        <w:t xml:space="preserve"> из руки был удалён только в 19</w:t>
      </w:r>
      <w:r w:rsidR="00910CBD">
        <w:rPr>
          <w:sz w:val="28"/>
        </w:rPr>
        <w:t>9</w:t>
      </w:r>
      <w:r w:rsidRPr="007B5864">
        <w:rPr>
          <w:sz w:val="28"/>
        </w:rPr>
        <w:t xml:space="preserve">0 году.  </w:t>
      </w:r>
    </w:p>
    <w:p w:rsidR="004456BD" w:rsidRPr="004456BD" w:rsidRDefault="008F64EE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</w:pPr>
      <w:proofErr w:type="gramStart"/>
      <w:r>
        <w:rPr>
          <w:sz w:val="28"/>
        </w:rPr>
        <w:t>Возвратив</w:t>
      </w:r>
      <w:r w:rsidR="00120991">
        <w:rPr>
          <w:sz w:val="28"/>
        </w:rPr>
        <w:t>шись</w:t>
      </w:r>
      <w:proofErr w:type="gramEnd"/>
      <w:r w:rsidR="00120991">
        <w:rPr>
          <w:sz w:val="28"/>
        </w:rPr>
        <w:t xml:space="preserve"> </w:t>
      </w:r>
      <w:r w:rsidR="004456BD" w:rsidRPr="007B5864">
        <w:rPr>
          <w:sz w:val="28"/>
        </w:rPr>
        <w:t>домой, бывший солдат первые годы работал простым колхозником, затем стал секретарём партийной организаци</w:t>
      </w:r>
      <w:r w:rsidR="007B5864">
        <w:rPr>
          <w:sz w:val="28"/>
        </w:rPr>
        <w:t>и</w:t>
      </w:r>
      <w:r w:rsidR="004456BD" w:rsidRPr="007B5864">
        <w:rPr>
          <w:sz w:val="28"/>
        </w:rPr>
        <w:t>. Женился.  Вместе с прабабушкой Катей воспитывали пятерых детей. Пётр Терентьевич мечтал, чтобы все они получили мирные профессии. В нашей родне есть учителя, инженеры, врачи, юристы. Мой дядя Сергей Петрович рассказывал, что участник войны любил повторять: "Ветераны должны дожить до своих правнуков". Так оно и вы</w:t>
      </w:r>
      <w:r w:rsidR="00910CBD">
        <w:rPr>
          <w:sz w:val="28"/>
        </w:rPr>
        <w:t>шло. Когда в 1995</w:t>
      </w:r>
      <w:r w:rsidR="004456BD" w:rsidRPr="007B5864">
        <w:rPr>
          <w:sz w:val="28"/>
        </w:rPr>
        <w:t xml:space="preserve"> году у него родился первый правнук, </w:t>
      </w:r>
      <w:proofErr w:type="spellStart"/>
      <w:r w:rsidR="004456BD" w:rsidRPr="007B5864">
        <w:rPr>
          <w:sz w:val="28"/>
        </w:rPr>
        <w:t>Шингаркин</w:t>
      </w:r>
      <w:proofErr w:type="spellEnd"/>
      <w:r w:rsidR="004456BD" w:rsidRPr="007B5864">
        <w:rPr>
          <w:sz w:val="28"/>
        </w:rPr>
        <w:t xml:space="preserve"> Пётр Терентьевич через четыре месяца умер. Ему было 72 года. </w:t>
      </w:r>
    </w:p>
    <w:p w:rsidR="004456BD" w:rsidRP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</w:pPr>
      <w:r w:rsidRPr="00910CBD">
        <w:rPr>
          <w:sz w:val="28"/>
        </w:rPr>
        <w:t xml:space="preserve">Также я хочу рассказать о другом своём прадедушке - </w:t>
      </w:r>
      <w:proofErr w:type="spellStart"/>
      <w:r w:rsidRPr="00910CBD">
        <w:rPr>
          <w:sz w:val="28"/>
        </w:rPr>
        <w:t>Рябчикове</w:t>
      </w:r>
      <w:proofErr w:type="spellEnd"/>
      <w:r w:rsidRPr="00910CBD">
        <w:rPr>
          <w:sz w:val="28"/>
        </w:rPr>
        <w:t xml:space="preserve"> Ефиме </w:t>
      </w:r>
      <w:proofErr w:type="spellStart"/>
      <w:r w:rsidRPr="00910CBD">
        <w:rPr>
          <w:sz w:val="28"/>
        </w:rPr>
        <w:t>Артемьевиче</w:t>
      </w:r>
      <w:proofErr w:type="spellEnd"/>
      <w:r w:rsidRPr="00910CBD">
        <w:rPr>
          <w:sz w:val="28"/>
        </w:rPr>
        <w:t xml:space="preserve">. Он родился в 1913 году в деревне Сумерки, которая расположена на границе Мордовии и Рязанской области. Потомки Ефима </w:t>
      </w:r>
      <w:proofErr w:type="spellStart"/>
      <w:r w:rsidRPr="00910CBD">
        <w:rPr>
          <w:sz w:val="28"/>
        </w:rPr>
        <w:t>Артемьевича</w:t>
      </w:r>
      <w:proofErr w:type="spellEnd"/>
      <w:r w:rsidRPr="00910CBD">
        <w:rPr>
          <w:sz w:val="28"/>
        </w:rPr>
        <w:t xml:space="preserve"> из поколения в поколение передают быль о том, как он воевал. В июне 1941 года в военкомат его провожала молодая жена, ожидавшая ребёнка. Слёзы в глазах, щемит сердце, прощальные взмахи рукой и колонна призывников первого года войны оставляет за собой облако пыли. Вернулся мой прадедушка из пекла войны, когда его первенцу, родившемуся в июле 1941 года</w:t>
      </w:r>
      <w:r w:rsidR="00910CBD">
        <w:rPr>
          <w:sz w:val="28"/>
        </w:rPr>
        <w:t>,</w:t>
      </w:r>
      <w:r w:rsidRPr="00910CBD">
        <w:rPr>
          <w:sz w:val="28"/>
        </w:rPr>
        <w:t xml:space="preserve"> было уже пять лет. </w:t>
      </w:r>
    </w:p>
    <w:p w:rsidR="004456BD" w:rsidRP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</w:pPr>
      <w:r w:rsidRPr="00910CBD">
        <w:rPr>
          <w:sz w:val="28"/>
        </w:rPr>
        <w:t>Ефим Рябчиков после призыва попал в окрестности города Калинина. Ему выдали автомат ППШ, гранаты и финский нож, который он считал самым надёжным оружием всю войну. Тренировался пры</w:t>
      </w:r>
      <w:r w:rsidR="008F64EE">
        <w:rPr>
          <w:sz w:val="28"/>
        </w:rPr>
        <w:t>гать с парашютом,</w:t>
      </w:r>
      <w:r w:rsidRPr="00910CBD">
        <w:rPr>
          <w:sz w:val="28"/>
        </w:rPr>
        <w:t xml:space="preserve"> учился минно-подрывному делу. Заложить заряд взрывчатки и уничтожить намеченный </w:t>
      </w:r>
      <w:r w:rsidRPr="00910CBD">
        <w:rPr>
          <w:sz w:val="28"/>
        </w:rPr>
        <w:lastRenderedPageBreak/>
        <w:t xml:space="preserve">объект – такая была его задача. А также разминирование. Об этом он часто рассказывал своим дочерям и сыну, а они </w:t>
      </w:r>
      <w:hyperlink r:id="rId7" w:history="1">
        <w:r w:rsidRPr="004456BD">
          <w:rPr>
            <w:rStyle w:val="a8"/>
            <w:color w:val="1B1B1B"/>
            <w:sz w:val="28"/>
            <w:u w:val="none"/>
          </w:rPr>
          <w:t xml:space="preserve">передали его воспоминания внукам и правнукам. </w:t>
        </w:r>
      </w:hyperlink>
    </w:p>
    <w:p w:rsidR="004456BD" w:rsidRP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  <w:rPr>
          <w:sz w:val="28"/>
        </w:rPr>
      </w:pPr>
      <w:r w:rsidRPr="00910CBD">
        <w:rPr>
          <w:sz w:val="28"/>
        </w:rPr>
        <w:t>Особенно впечатляет, как красноармейцы ходили за линию фронта с грузом в восемь килограммов тола. А ещё прадедушка часто вспоминал, как их группа выполняла задание по уничтожению железнодорожного моста на участке Витебск – Полоцк. Железная дорога сильно охранялась, по ней ходил немецкий бронепоезд. Двадцать пять советских солдат почти двадцать дней сидели в болоте, ожидая удобного момента. Еду экономили. На человека в сутки приходился один сухарь. Чтоб забыть о голоде, жевали еловую хвою. По рации сообщали своим, какие трудности испытывали, а в ответ приходило: "Умереть, а задание выполнить!" На двадцатый день замела метель</w:t>
      </w:r>
      <w:r w:rsidR="00910CBD">
        <w:rPr>
          <w:sz w:val="28"/>
        </w:rPr>
        <w:t>,</w:t>
      </w:r>
      <w:r w:rsidRPr="00910CBD">
        <w:rPr>
          <w:sz w:val="28"/>
        </w:rPr>
        <w:t xml:space="preserve"> и группа решила выйти к мосту. Подкрались незаметно, установили местонахождение часовых, которые были убиты выстрелами из снайперской винтовки, на ствол которой </w:t>
      </w:r>
      <w:r w:rsidR="008F64EE">
        <w:rPr>
          <w:sz w:val="28"/>
        </w:rPr>
        <w:t xml:space="preserve">для </w:t>
      </w:r>
      <w:r w:rsidR="00910CBD">
        <w:rPr>
          <w:sz w:val="28"/>
        </w:rPr>
        <w:t>глушения звука</w:t>
      </w:r>
      <w:r w:rsidRPr="00910CBD">
        <w:rPr>
          <w:sz w:val="28"/>
        </w:rPr>
        <w:t xml:space="preserve"> надевалась трубка из толстой резины. Ефим </w:t>
      </w:r>
      <w:proofErr w:type="spellStart"/>
      <w:r w:rsidRPr="00910CBD">
        <w:rPr>
          <w:sz w:val="28"/>
        </w:rPr>
        <w:t>Артемьевич</w:t>
      </w:r>
      <w:proofErr w:type="spellEnd"/>
      <w:r w:rsidRPr="00910CBD">
        <w:rPr>
          <w:sz w:val="28"/>
        </w:rPr>
        <w:t xml:space="preserve"> вспоминал, что одного из немецких солдат он уничтожил, ударив финкой в спину. Задание было выполнено, путь фашистскому бронепоезду к линии фронта отрезан. Благодаря геройским д</w:t>
      </w:r>
      <w:r w:rsidR="00910CBD">
        <w:rPr>
          <w:sz w:val="28"/>
        </w:rPr>
        <w:t xml:space="preserve">ействиям моего прадедушки и его </w:t>
      </w:r>
      <w:r w:rsidRPr="00910CBD">
        <w:rPr>
          <w:sz w:val="28"/>
        </w:rPr>
        <w:t xml:space="preserve">товарищей советские войска продвинулись на данном фронтовом участке на сорок километров. </w:t>
      </w:r>
    </w:p>
    <w:p w:rsidR="00EC18B8" w:rsidRPr="004456BD" w:rsidRDefault="004456BD" w:rsidP="008F64EE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  <w:rPr>
          <w:color w:val="1B1B1B"/>
          <w:sz w:val="28"/>
        </w:rPr>
      </w:pPr>
      <w:r w:rsidRPr="004456BD">
        <w:rPr>
          <w:sz w:val="28"/>
        </w:rPr>
        <w:t xml:space="preserve"> Чтобы больше узнать о боевом пути основателя нашей семьи я обратилась к архивным материалам сайта "Подвиг народа". </w:t>
      </w:r>
      <w:r w:rsidR="00EC18B8">
        <w:rPr>
          <w:sz w:val="28"/>
        </w:rPr>
        <w:t>Начав воевать на Калининском, воин-сапёр закончил на</w:t>
      </w:r>
      <w:proofErr w:type="gramStart"/>
      <w:r w:rsidR="00EC18B8">
        <w:rPr>
          <w:sz w:val="28"/>
        </w:rPr>
        <w:t xml:space="preserve"> Т</w:t>
      </w:r>
      <w:proofErr w:type="gramEnd"/>
      <w:r w:rsidR="00EC18B8">
        <w:rPr>
          <w:sz w:val="28"/>
        </w:rPr>
        <w:t xml:space="preserve">ретьем Белорусском фронте. </w:t>
      </w:r>
      <w:r w:rsidRPr="004456BD">
        <w:rPr>
          <w:sz w:val="28"/>
        </w:rPr>
        <w:t xml:space="preserve">Из приказа командования мне стало известно, </w:t>
      </w:r>
      <w:proofErr w:type="gramStart"/>
      <w:r w:rsidRPr="004456BD">
        <w:rPr>
          <w:sz w:val="28"/>
        </w:rPr>
        <w:t>за</w:t>
      </w:r>
      <w:proofErr w:type="gramEnd"/>
      <w:r w:rsidRPr="004456BD">
        <w:rPr>
          <w:sz w:val="28"/>
        </w:rPr>
        <w:t xml:space="preserve"> </w:t>
      </w:r>
      <w:r w:rsidR="00910CBD">
        <w:rPr>
          <w:sz w:val="28"/>
        </w:rPr>
        <w:t xml:space="preserve">что </w:t>
      </w:r>
      <w:proofErr w:type="gramStart"/>
      <w:r w:rsidRPr="004456BD">
        <w:rPr>
          <w:sz w:val="28"/>
        </w:rPr>
        <w:t>мой</w:t>
      </w:r>
      <w:proofErr w:type="gramEnd"/>
      <w:r w:rsidRPr="004456BD">
        <w:rPr>
          <w:sz w:val="28"/>
        </w:rPr>
        <w:t xml:space="preserve"> прадедушка получил медаль "За отвагу". С 21 по 25 апреля 1945 года гвардии рядовой Рябчиков действовал в составе инженерной разведки. На маршрутах, ведущих к городу </w:t>
      </w:r>
      <w:proofErr w:type="spellStart"/>
      <w:r w:rsidRPr="004456BD">
        <w:rPr>
          <w:sz w:val="28"/>
        </w:rPr>
        <w:t>Пиллоу</w:t>
      </w:r>
      <w:proofErr w:type="spellEnd"/>
      <w:r w:rsidRPr="004456BD">
        <w:rPr>
          <w:sz w:val="28"/>
        </w:rPr>
        <w:t>, следуя в боевой колонне пехоты, он обнаружил и обезвредил 18 мин, тем самым расчистил путь для движения войск и транспорта. Он отличился как смелый и находчивый солдат.</w:t>
      </w:r>
      <w:r w:rsidR="00EC18B8">
        <w:rPr>
          <w:sz w:val="28"/>
        </w:rPr>
        <w:t xml:space="preserve"> А пули летели так близко, что застревали в ватнике, </w:t>
      </w:r>
      <w:proofErr w:type="gramStart"/>
      <w:r w:rsidR="00EC18B8">
        <w:rPr>
          <w:sz w:val="28"/>
        </w:rPr>
        <w:t>но</w:t>
      </w:r>
      <w:proofErr w:type="gramEnd"/>
      <w:r w:rsidR="00EC18B8">
        <w:rPr>
          <w:sz w:val="28"/>
        </w:rPr>
        <w:t xml:space="preserve"> ни одна не задела. Солдатское везение! </w:t>
      </w:r>
      <w:r w:rsidRPr="004456BD">
        <w:rPr>
          <w:sz w:val="28"/>
        </w:rPr>
        <w:t xml:space="preserve"> С</w:t>
      </w:r>
      <w:r w:rsidRPr="004456BD">
        <w:rPr>
          <w:color w:val="1B1B1B"/>
          <w:sz w:val="28"/>
        </w:rPr>
        <w:t xml:space="preserve"> 26 апреля по 13 мая сапёр разминировал </w:t>
      </w:r>
      <w:r w:rsidRPr="004456BD">
        <w:rPr>
          <w:color w:val="1B1B1B"/>
          <w:sz w:val="28"/>
        </w:rPr>
        <w:lastRenderedPageBreak/>
        <w:t xml:space="preserve">три авиабомбы по 100 килограммов веса каждая, собрал и подорвал 80 </w:t>
      </w:r>
      <w:proofErr w:type="spellStart"/>
      <w:r w:rsidRPr="004456BD">
        <w:rPr>
          <w:color w:val="1B1B1B"/>
          <w:sz w:val="28"/>
        </w:rPr>
        <w:t>артснарядов</w:t>
      </w:r>
      <w:proofErr w:type="spellEnd"/>
      <w:r w:rsidRPr="004456BD">
        <w:rPr>
          <w:color w:val="1B1B1B"/>
          <w:sz w:val="28"/>
        </w:rPr>
        <w:t>, 18 фаустпатронов, 55 гранат. За отличную службу был награждён.</w:t>
      </w:r>
    </w:p>
    <w:p w:rsidR="002855C3" w:rsidRDefault="00EC18B8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  <w:rPr>
          <w:kern w:val="0"/>
          <w:sz w:val="28"/>
        </w:rPr>
      </w:pPr>
      <w:r>
        <w:rPr>
          <w:kern w:val="0"/>
          <w:sz w:val="28"/>
        </w:rPr>
        <w:t>После войны 27 мая 1</w:t>
      </w:r>
      <w:r w:rsidR="00120991">
        <w:rPr>
          <w:kern w:val="0"/>
          <w:sz w:val="28"/>
        </w:rPr>
        <w:t>947</w:t>
      </w:r>
      <w:r>
        <w:rPr>
          <w:kern w:val="0"/>
          <w:sz w:val="28"/>
        </w:rPr>
        <w:t xml:space="preserve"> года в </w:t>
      </w:r>
      <w:proofErr w:type="spellStart"/>
      <w:r>
        <w:rPr>
          <w:kern w:val="0"/>
          <w:sz w:val="28"/>
        </w:rPr>
        <w:t>Кадомском</w:t>
      </w:r>
      <w:proofErr w:type="spellEnd"/>
      <w:r>
        <w:rPr>
          <w:kern w:val="0"/>
          <w:sz w:val="28"/>
        </w:rPr>
        <w:t xml:space="preserve"> </w:t>
      </w:r>
      <w:r w:rsidR="002855C3">
        <w:rPr>
          <w:kern w:val="0"/>
          <w:sz w:val="28"/>
        </w:rPr>
        <w:t>райвоенкомате ему вручили медали «За победу над Германией» и «За взятие Кенигсберга». Потом на его пиджаке засеяли орден Отечественной войны второй степени, медаль Жукова. Работал в «</w:t>
      </w:r>
      <w:proofErr w:type="spellStart"/>
      <w:r w:rsidR="002855C3">
        <w:rPr>
          <w:kern w:val="0"/>
          <w:sz w:val="28"/>
        </w:rPr>
        <w:t>Заготзерно</w:t>
      </w:r>
      <w:proofErr w:type="spellEnd"/>
      <w:r w:rsidR="002855C3">
        <w:rPr>
          <w:kern w:val="0"/>
          <w:sz w:val="28"/>
        </w:rPr>
        <w:t xml:space="preserve">» конюхом. </w:t>
      </w:r>
      <w:r w:rsidR="00120991">
        <w:rPr>
          <w:kern w:val="0"/>
          <w:sz w:val="28"/>
        </w:rPr>
        <w:t>Также как другой мой прадед</w:t>
      </w:r>
      <w:r w:rsidR="002855C3">
        <w:rPr>
          <w:kern w:val="0"/>
          <w:sz w:val="28"/>
        </w:rPr>
        <w:t xml:space="preserve"> вырастил пятерых детей. </w:t>
      </w:r>
    </w:p>
    <w:p w:rsidR="004456BD" w:rsidRP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  <w:rPr>
          <w:kern w:val="0"/>
          <w:sz w:val="28"/>
        </w:rPr>
      </w:pPr>
      <w:r w:rsidRPr="004456BD">
        <w:rPr>
          <w:kern w:val="0"/>
          <w:sz w:val="28"/>
        </w:rPr>
        <w:t xml:space="preserve">Мои прадедушки, сражаясь в великих битвах, во многом решающих судьбу страны,  остались в живых. А сколько моих сверстников не могут этого сказать о своих родственниках. </w:t>
      </w:r>
    </w:p>
    <w:p w:rsid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  <w:rPr>
          <w:kern w:val="0"/>
          <w:sz w:val="28"/>
        </w:rPr>
      </w:pPr>
      <w:r>
        <w:rPr>
          <w:kern w:val="0"/>
          <w:sz w:val="28"/>
        </w:rPr>
        <w:t xml:space="preserve">Нам известны цифры огромных потерь, которые понесла наша Родина. Из </w:t>
      </w:r>
      <w:proofErr w:type="spellStart"/>
      <w:r>
        <w:rPr>
          <w:kern w:val="0"/>
          <w:sz w:val="28"/>
        </w:rPr>
        <w:t>Теньгушевского</w:t>
      </w:r>
      <w:proofErr w:type="spellEnd"/>
      <w:r>
        <w:rPr>
          <w:kern w:val="0"/>
          <w:sz w:val="28"/>
        </w:rPr>
        <w:t xml:space="preserve"> района на фронт были призваны 5669 человек, не вернулся 3421 воин. </w:t>
      </w:r>
    </w:p>
    <w:p w:rsid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  <w:rPr>
          <w:kern w:val="0"/>
          <w:sz w:val="28"/>
        </w:rPr>
      </w:pPr>
      <w:r>
        <w:rPr>
          <w:kern w:val="0"/>
          <w:sz w:val="28"/>
        </w:rPr>
        <w:t xml:space="preserve">В память о погибших горит вечный огонь у памятника неизвестному солдату в центре </w:t>
      </w:r>
      <w:r w:rsidR="008F64EE">
        <w:rPr>
          <w:kern w:val="0"/>
          <w:sz w:val="28"/>
        </w:rPr>
        <w:t xml:space="preserve">села. На  стеле выбиты фамилии </w:t>
      </w:r>
      <w:r>
        <w:rPr>
          <w:kern w:val="0"/>
          <w:sz w:val="28"/>
        </w:rPr>
        <w:t xml:space="preserve">героев Великой Отечественной войны. </w:t>
      </w:r>
      <w:proofErr w:type="spellStart"/>
      <w:r>
        <w:rPr>
          <w:kern w:val="0"/>
          <w:sz w:val="28"/>
        </w:rPr>
        <w:t>Теньгушевцы</w:t>
      </w:r>
      <w:proofErr w:type="spellEnd"/>
      <w:r>
        <w:rPr>
          <w:kern w:val="0"/>
          <w:sz w:val="28"/>
        </w:rPr>
        <w:t xml:space="preserve"> помнят тех, кто защищал будущие поколения ценой собственной жизни. Они приходят поклониться памяти </w:t>
      </w:r>
      <w:proofErr w:type="gramStart"/>
      <w:r>
        <w:rPr>
          <w:kern w:val="0"/>
          <w:sz w:val="28"/>
        </w:rPr>
        <w:t>павших</w:t>
      </w:r>
      <w:proofErr w:type="gramEnd"/>
      <w:r>
        <w:rPr>
          <w:kern w:val="0"/>
          <w:sz w:val="28"/>
        </w:rPr>
        <w:t xml:space="preserve">. </w:t>
      </w:r>
    </w:p>
    <w:p w:rsidR="004456BD" w:rsidRDefault="004456BD" w:rsidP="004456B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709"/>
        <w:jc w:val="both"/>
        <w:rPr>
          <w:rFonts w:eastAsia="Times New Roman"/>
          <w:color w:val="auto"/>
          <w:kern w:val="0"/>
          <w:sz w:val="20"/>
        </w:rPr>
      </w:pPr>
      <w:r>
        <w:rPr>
          <w:color w:val="1B1B1B"/>
          <w:kern w:val="0"/>
          <w:sz w:val="28"/>
        </w:rPr>
        <w:t>Время не имеет власти над тем, что люди пережили.  Пройдут десятилетия и столетия, а страницы одной из самых беспощадных войн не перестанут поражать наших потомков примерами самоотверженности миллионов людей, которые приближали День Победы.</w:t>
      </w:r>
    </w:p>
    <w:p w:rsidR="004456BD" w:rsidRDefault="004456BD">
      <w:pPr>
        <w:pStyle w:val="a5"/>
        <w:jc w:val="center"/>
        <w:rPr>
          <w:sz w:val="28"/>
          <w:szCs w:val="28"/>
        </w:rPr>
      </w:pPr>
    </w:p>
    <w:p w:rsidR="004456BD" w:rsidRDefault="004456BD">
      <w:pPr>
        <w:pStyle w:val="a5"/>
        <w:jc w:val="center"/>
        <w:rPr>
          <w:sz w:val="28"/>
          <w:szCs w:val="28"/>
        </w:rPr>
      </w:pPr>
    </w:p>
    <w:p w:rsidR="004456BD" w:rsidRDefault="004456BD">
      <w:pPr>
        <w:pStyle w:val="a5"/>
        <w:jc w:val="center"/>
        <w:rPr>
          <w:sz w:val="28"/>
          <w:szCs w:val="28"/>
        </w:rPr>
      </w:pPr>
    </w:p>
    <w:p w:rsidR="004456BD" w:rsidRDefault="004456BD">
      <w:pPr>
        <w:pStyle w:val="a5"/>
        <w:jc w:val="center"/>
        <w:rPr>
          <w:sz w:val="28"/>
          <w:szCs w:val="28"/>
        </w:rPr>
      </w:pPr>
    </w:p>
    <w:p w:rsidR="004456BD" w:rsidRDefault="004456BD">
      <w:pPr>
        <w:pStyle w:val="a5"/>
        <w:jc w:val="center"/>
        <w:rPr>
          <w:sz w:val="28"/>
          <w:szCs w:val="28"/>
        </w:rPr>
      </w:pPr>
    </w:p>
    <w:p w:rsidR="004456BD" w:rsidRDefault="004456BD">
      <w:pPr>
        <w:pStyle w:val="a5"/>
        <w:jc w:val="center"/>
        <w:rPr>
          <w:sz w:val="28"/>
          <w:szCs w:val="28"/>
        </w:rPr>
      </w:pPr>
    </w:p>
    <w:p w:rsidR="004456BD" w:rsidRDefault="004456BD">
      <w:pPr>
        <w:pStyle w:val="a5"/>
        <w:jc w:val="center"/>
        <w:rPr>
          <w:sz w:val="28"/>
          <w:szCs w:val="28"/>
        </w:rPr>
      </w:pPr>
    </w:p>
    <w:p w:rsidR="004456BD" w:rsidRDefault="004456BD" w:rsidP="008F64EE">
      <w:pPr>
        <w:pStyle w:val="a5"/>
        <w:rPr>
          <w:sz w:val="28"/>
          <w:szCs w:val="28"/>
        </w:rPr>
      </w:pPr>
    </w:p>
    <w:p w:rsidR="004456BD" w:rsidRDefault="004456BD">
      <w:pPr>
        <w:pStyle w:val="a5"/>
        <w:jc w:val="center"/>
        <w:rPr>
          <w:b/>
          <w:sz w:val="28"/>
          <w:szCs w:val="28"/>
        </w:rPr>
      </w:pPr>
      <w:r w:rsidRPr="004456BD">
        <w:rPr>
          <w:b/>
          <w:sz w:val="28"/>
          <w:szCs w:val="28"/>
        </w:rPr>
        <w:lastRenderedPageBreak/>
        <w:t>Приложения</w:t>
      </w:r>
    </w:p>
    <w:p w:rsidR="008F64EE" w:rsidRDefault="008F64EE">
      <w:pPr>
        <w:pStyle w:val="a5"/>
        <w:jc w:val="center"/>
        <w:rPr>
          <w:b/>
          <w:sz w:val="28"/>
          <w:szCs w:val="28"/>
        </w:rPr>
      </w:pPr>
    </w:p>
    <w:p w:rsidR="004456BD" w:rsidRDefault="00911DE6">
      <w:pPr>
        <w:pStyle w:val="a5"/>
        <w:jc w:val="center"/>
        <w:rPr>
          <w:sz w:val="28"/>
          <w:szCs w:val="28"/>
        </w:rPr>
      </w:pPr>
      <w:r w:rsidRPr="00911DE6">
        <w:rPr>
          <w:sz w:val="28"/>
          <w:szCs w:val="28"/>
        </w:rPr>
        <w:t xml:space="preserve">Фотография </w:t>
      </w:r>
      <w:proofErr w:type="spellStart"/>
      <w:r w:rsidR="00910CBD">
        <w:rPr>
          <w:sz w:val="28"/>
          <w:szCs w:val="28"/>
        </w:rPr>
        <w:t>Рябчикова</w:t>
      </w:r>
      <w:proofErr w:type="spellEnd"/>
      <w:r w:rsidR="00910CBD">
        <w:rPr>
          <w:sz w:val="28"/>
          <w:szCs w:val="28"/>
        </w:rPr>
        <w:t xml:space="preserve"> Е.А.</w:t>
      </w:r>
    </w:p>
    <w:p w:rsidR="00910CBD" w:rsidRDefault="00910CBD">
      <w:pPr>
        <w:pStyle w:val="a5"/>
        <w:jc w:val="center"/>
        <w:rPr>
          <w:sz w:val="28"/>
          <w:szCs w:val="28"/>
        </w:rPr>
      </w:pPr>
    </w:p>
    <w:p w:rsidR="00910CBD" w:rsidRDefault="00910CBD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150510" cy="6867525"/>
            <wp:effectExtent l="19050" t="0" r="0" b="0"/>
            <wp:docPr id="3" name="Рисунок 2" descr="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907" cy="686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DE6" w:rsidRDefault="00911DE6">
      <w:pPr>
        <w:pStyle w:val="a5"/>
        <w:jc w:val="center"/>
        <w:rPr>
          <w:sz w:val="28"/>
          <w:szCs w:val="28"/>
        </w:rPr>
      </w:pPr>
    </w:p>
    <w:p w:rsidR="00911DE6" w:rsidRDefault="00911DE6">
      <w:pPr>
        <w:pStyle w:val="a5"/>
        <w:jc w:val="center"/>
        <w:rPr>
          <w:sz w:val="28"/>
          <w:szCs w:val="28"/>
        </w:rPr>
      </w:pPr>
    </w:p>
    <w:p w:rsidR="00910CBD" w:rsidRDefault="00910CBD">
      <w:pPr>
        <w:pStyle w:val="a5"/>
        <w:jc w:val="center"/>
        <w:rPr>
          <w:sz w:val="28"/>
          <w:szCs w:val="28"/>
        </w:rPr>
      </w:pPr>
    </w:p>
    <w:p w:rsidR="00911DE6" w:rsidRDefault="00911DE6">
      <w:pPr>
        <w:pStyle w:val="a5"/>
        <w:jc w:val="center"/>
        <w:rPr>
          <w:sz w:val="28"/>
          <w:szCs w:val="28"/>
        </w:rPr>
      </w:pPr>
    </w:p>
    <w:p w:rsidR="00911DE6" w:rsidRDefault="00911DE6">
      <w:pPr>
        <w:pStyle w:val="a5"/>
        <w:jc w:val="center"/>
        <w:rPr>
          <w:b/>
          <w:sz w:val="28"/>
          <w:szCs w:val="28"/>
        </w:rPr>
      </w:pPr>
      <w:r w:rsidRPr="00911DE6">
        <w:rPr>
          <w:b/>
          <w:sz w:val="28"/>
          <w:szCs w:val="28"/>
        </w:rPr>
        <w:lastRenderedPageBreak/>
        <w:t xml:space="preserve">Наградной лист </w:t>
      </w:r>
      <w:proofErr w:type="spellStart"/>
      <w:r w:rsidRPr="00911DE6">
        <w:rPr>
          <w:b/>
          <w:sz w:val="28"/>
          <w:szCs w:val="28"/>
        </w:rPr>
        <w:t>Шингаркина</w:t>
      </w:r>
      <w:proofErr w:type="spellEnd"/>
      <w:r w:rsidRPr="00911DE6">
        <w:rPr>
          <w:b/>
          <w:sz w:val="28"/>
          <w:szCs w:val="28"/>
        </w:rPr>
        <w:t xml:space="preserve"> П.Т.</w:t>
      </w:r>
      <w:r>
        <w:rPr>
          <w:b/>
          <w:sz w:val="28"/>
          <w:szCs w:val="28"/>
        </w:rPr>
        <w:t xml:space="preserve">  </w:t>
      </w:r>
    </w:p>
    <w:p w:rsidR="00911DE6" w:rsidRDefault="00911DE6">
      <w:pPr>
        <w:pStyle w:val="a5"/>
        <w:jc w:val="center"/>
        <w:rPr>
          <w:b/>
          <w:sz w:val="28"/>
          <w:szCs w:val="28"/>
        </w:rPr>
      </w:pPr>
    </w:p>
    <w:p w:rsidR="00911DE6" w:rsidRDefault="001274A0">
      <w:pPr>
        <w:pStyle w:val="a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5334000" cy="7743825"/>
            <wp:effectExtent l="19050" t="0" r="0" b="0"/>
            <wp:docPr id="1" name="Рисунок 1" descr="Наградной лист Шингаркина Петра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адной лист Шингаркина Петра 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DE6">
        <w:rPr>
          <w:b/>
          <w:sz w:val="28"/>
          <w:szCs w:val="28"/>
        </w:rPr>
        <w:t xml:space="preserve">  </w:t>
      </w:r>
    </w:p>
    <w:p w:rsidR="00911DE6" w:rsidRDefault="00911DE6">
      <w:pPr>
        <w:pStyle w:val="a5"/>
        <w:jc w:val="center"/>
        <w:rPr>
          <w:b/>
          <w:sz w:val="28"/>
          <w:szCs w:val="28"/>
        </w:rPr>
      </w:pPr>
    </w:p>
    <w:p w:rsidR="00911DE6" w:rsidRDefault="00911DE6">
      <w:pPr>
        <w:pStyle w:val="a5"/>
        <w:jc w:val="center"/>
        <w:rPr>
          <w:b/>
          <w:sz w:val="28"/>
          <w:szCs w:val="28"/>
        </w:rPr>
      </w:pPr>
    </w:p>
    <w:p w:rsidR="00911DE6" w:rsidRDefault="00911DE6">
      <w:pPr>
        <w:pStyle w:val="a5"/>
        <w:jc w:val="center"/>
        <w:rPr>
          <w:b/>
          <w:sz w:val="28"/>
          <w:szCs w:val="28"/>
        </w:rPr>
      </w:pPr>
    </w:p>
    <w:p w:rsidR="00911DE6" w:rsidRDefault="00911DE6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Наградной лист </w:t>
      </w:r>
      <w:proofErr w:type="spellStart"/>
      <w:r>
        <w:rPr>
          <w:b/>
          <w:sz w:val="28"/>
          <w:szCs w:val="28"/>
        </w:rPr>
        <w:t>Рябчикова</w:t>
      </w:r>
      <w:proofErr w:type="spellEnd"/>
      <w:r>
        <w:rPr>
          <w:b/>
          <w:sz w:val="28"/>
          <w:szCs w:val="28"/>
        </w:rPr>
        <w:t xml:space="preserve"> Е.А.</w:t>
      </w:r>
    </w:p>
    <w:p w:rsidR="00911DE6" w:rsidRDefault="00911DE6">
      <w:pPr>
        <w:pStyle w:val="a5"/>
        <w:jc w:val="center"/>
        <w:rPr>
          <w:b/>
          <w:sz w:val="28"/>
          <w:szCs w:val="28"/>
        </w:rPr>
      </w:pPr>
    </w:p>
    <w:p w:rsidR="00911DE6" w:rsidRPr="00911DE6" w:rsidRDefault="001274A0">
      <w:pPr>
        <w:pStyle w:val="a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5381625" cy="7686675"/>
            <wp:effectExtent l="19050" t="0" r="9525" b="0"/>
            <wp:docPr id="2" name="Рисунок 2" descr="наградной лист Рябч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градной лист Рябчико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DE6" w:rsidRPr="00911DE6" w:rsidSect="004456BD">
      <w:footerReference w:type="default" r:id="rId11"/>
      <w:pgSz w:w="11906" w:h="16838"/>
      <w:pgMar w:top="1134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C33" w:rsidRDefault="00E70C33" w:rsidP="004456BD">
      <w:r>
        <w:separator/>
      </w:r>
    </w:p>
  </w:endnote>
  <w:endnote w:type="continuationSeparator" w:id="0">
    <w:p w:rsidR="00E70C33" w:rsidRDefault="00E70C33" w:rsidP="00445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6BD" w:rsidRDefault="008A3FCB">
    <w:pPr>
      <w:pStyle w:val="ab"/>
      <w:jc w:val="center"/>
    </w:pPr>
    <w:fldSimple w:instr=" PAGE   \* MERGEFORMAT ">
      <w:r w:rsidR="008F64EE">
        <w:rPr>
          <w:noProof/>
        </w:rPr>
        <w:t>2</w:t>
      </w:r>
    </w:fldSimple>
  </w:p>
  <w:p w:rsidR="004456BD" w:rsidRDefault="004456B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C33" w:rsidRDefault="00E70C33" w:rsidP="004456BD">
      <w:r>
        <w:separator/>
      </w:r>
    </w:p>
  </w:footnote>
  <w:footnote w:type="continuationSeparator" w:id="0">
    <w:p w:rsidR="00E70C33" w:rsidRDefault="00E70C33" w:rsidP="004456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CA1510"/>
    <w:rsid w:val="00120991"/>
    <w:rsid w:val="001274A0"/>
    <w:rsid w:val="002855C3"/>
    <w:rsid w:val="002B2268"/>
    <w:rsid w:val="00366FC0"/>
    <w:rsid w:val="004456BD"/>
    <w:rsid w:val="0060617E"/>
    <w:rsid w:val="007B5864"/>
    <w:rsid w:val="008A3FCB"/>
    <w:rsid w:val="008F64EE"/>
    <w:rsid w:val="00910CBD"/>
    <w:rsid w:val="00911DE6"/>
    <w:rsid w:val="009549D4"/>
    <w:rsid w:val="00B40EE2"/>
    <w:rsid w:val="00CA1510"/>
    <w:rsid w:val="00E70C33"/>
    <w:rsid w:val="00E77D57"/>
    <w:rsid w:val="00EC1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D57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77D57"/>
    <w:rPr>
      <w:b/>
      <w:bCs/>
    </w:rPr>
  </w:style>
  <w:style w:type="paragraph" w:customStyle="1" w:styleId="a4">
    <w:name w:val="Заголовок"/>
    <w:basedOn w:val="a"/>
    <w:next w:val="a5"/>
    <w:rsid w:val="00E77D57"/>
    <w:pPr>
      <w:keepNext/>
      <w:spacing w:before="240" w:after="120"/>
    </w:pPr>
    <w:rPr>
      <w:rFonts w:ascii="Arial" w:hAnsi="Arial"/>
      <w:sz w:val="28"/>
      <w:szCs w:val="28"/>
    </w:rPr>
  </w:style>
  <w:style w:type="paragraph" w:styleId="a5">
    <w:name w:val="Body Text"/>
    <w:basedOn w:val="a"/>
    <w:rsid w:val="00E77D57"/>
    <w:pPr>
      <w:spacing w:after="120"/>
    </w:pPr>
  </w:style>
  <w:style w:type="paragraph" w:styleId="a6">
    <w:name w:val="List"/>
    <w:basedOn w:val="a5"/>
    <w:rsid w:val="00E77D57"/>
  </w:style>
  <w:style w:type="paragraph" w:customStyle="1" w:styleId="1">
    <w:name w:val="Название1"/>
    <w:basedOn w:val="a"/>
    <w:rsid w:val="00E77D57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E77D57"/>
    <w:pPr>
      <w:suppressLineNumbers/>
    </w:pPr>
  </w:style>
  <w:style w:type="paragraph" w:customStyle="1" w:styleId="11">
    <w:name w:val="Абзац списка1"/>
    <w:basedOn w:val="a"/>
    <w:rsid w:val="00E77D57"/>
    <w:pPr>
      <w:ind w:left="720"/>
    </w:pPr>
  </w:style>
  <w:style w:type="paragraph" w:customStyle="1" w:styleId="a7">
    <w:name w:val="Базовый"/>
    <w:rsid w:val="004456BD"/>
    <w:pPr>
      <w:widowControl w:val="0"/>
      <w:suppressAutoHyphens/>
    </w:pPr>
    <w:rPr>
      <w:rFonts w:eastAsia="ヒラギノ角ゴ Pro W3"/>
      <w:color w:val="000000"/>
      <w:kern w:val="2"/>
      <w:sz w:val="24"/>
    </w:rPr>
  </w:style>
  <w:style w:type="character" w:styleId="a8">
    <w:name w:val="Hyperlink"/>
    <w:basedOn w:val="a0"/>
    <w:uiPriority w:val="99"/>
    <w:semiHidden/>
    <w:unhideWhenUsed/>
    <w:rsid w:val="004456BD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4456B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4456BD"/>
    <w:rPr>
      <w:rFonts w:eastAsia="Arial Unicode MS" w:cs="Mangal"/>
      <w:kern w:val="1"/>
      <w:sz w:val="24"/>
      <w:szCs w:val="21"/>
      <w:lang w:eastAsia="hi-IN" w:bidi="hi-IN"/>
    </w:rPr>
  </w:style>
  <w:style w:type="paragraph" w:styleId="ab">
    <w:name w:val="footer"/>
    <w:basedOn w:val="a"/>
    <w:link w:val="ac"/>
    <w:uiPriority w:val="99"/>
    <w:unhideWhenUsed/>
    <w:rsid w:val="004456B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Нижний колонтитул Знак"/>
    <w:basedOn w:val="a0"/>
    <w:link w:val="ab"/>
    <w:uiPriority w:val="99"/>
    <w:rsid w:val="004456BD"/>
    <w:rPr>
      <w:rFonts w:eastAsia="Arial Unicode MS" w:cs="Mangal"/>
      <w:kern w:val="1"/>
      <w:sz w:val="24"/>
      <w:szCs w:val="21"/>
      <w:lang w:eastAsia="hi-IN" w:bidi="hi-IN"/>
    </w:rPr>
  </w:style>
  <w:style w:type="paragraph" w:styleId="ad">
    <w:name w:val="Balloon Text"/>
    <w:basedOn w:val="a"/>
    <w:link w:val="ae"/>
    <w:uiPriority w:val="99"/>
    <w:semiHidden/>
    <w:unhideWhenUsed/>
    <w:rsid w:val="007B5864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basedOn w:val="a0"/>
    <w:link w:val="ad"/>
    <w:uiPriority w:val="99"/>
    <w:semiHidden/>
    <w:rsid w:val="007B5864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7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livepage.apple.co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7854</CharactersWithSpaces>
  <SharedDoc>false</SharedDoc>
  <HLinks>
    <vt:vector size="54" baseType="variant">
      <vt:variant>
        <vt:i4>7995515</vt:i4>
      </vt:variant>
      <vt:variant>
        <vt:i4>24</vt:i4>
      </vt:variant>
      <vt:variant>
        <vt:i4>0</vt:i4>
      </vt:variant>
      <vt:variant>
        <vt:i4>5</vt:i4>
      </vt:variant>
      <vt:variant>
        <vt:lpwstr>http://livepage.apple.com/</vt:lpwstr>
      </vt:variant>
      <vt:variant>
        <vt:lpwstr/>
      </vt:variant>
      <vt:variant>
        <vt:i4>7995515</vt:i4>
      </vt:variant>
      <vt:variant>
        <vt:i4>21</vt:i4>
      </vt:variant>
      <vt:variant>
        <vt:i4>0</vt:i4>
      </vt:variant>
      <vt:variant>
        <vt:i4>5</vt:i4>
      </vt:variant>
      <vt:variant>
        <vt:lpwstr>http://livepage.apple.com/</vt:lpwstr>
      </vt:variant>
      <vt:variant>
        <vt:lpwstr/>
      </vt:variant>
      <vt:variant>
        <vt:i4>7995515</vt:i4>
      </vt:variant>
      <vt:variant>
        <vt:i4>18</vt:i4>
      </vt:variant>
      <vt:variant>
        <vt:i4>0</vt:i4>
      </vt:variant>
      <vt:variant>
        <vt:i4>5</vt:i4>
      </vt:variant>
      <vt:variant>
        <vt:lpwstr>http://livepage.apple.com/</vt:lpwstr>
      </vt:variant>
      <vt:variant>
        <vt:lpwstr/>
      </vt:variant>
      <vt:variant>
        <vt:i4>7995515</vt:i4>
      </vt:variant>
      <vt:variant>
        <vt:i4>15</vt:i4>
      </vt:variant>
      <vt:variant>
        <vt:i4>0</vt:i4>
      </vt:variant>
      <vt:variant>
        <vt:i4>5</vt:i4>
      </vt:variant>
      <vt:variant>
        <vt:lpwstr>http://livepage.apple.com/</vt:lpwstr>
      </vt:variant>
      <vt:variant>
        <vt:lpwstr/>
      </vt:variant>
      <vt:variant>
        <vt:i4>7995515</vt:i4>
      </vt:variant>
      <vt:variant>
        <vt:i4>12</vt:i4>
      </vt:variant>
      <vt:variant>
        <vt:i4>0</vt:i4>
      </vt:variant>
      <vt:variant>
        <vt:i4>5</vt:i4>
      </vt:variant>
      <vt:variant>
        <vt:lpwstr>http://livepage.apple.com/</vt:lpwstr>
      </vt:variant>
      <vt:variant>
        <vt:lpwstr/>
      </vt:variant>
      <vt:variant>
        <vt:i4>7995515</vt:i4>
      </vt:variant>
      <vt:variant>
        <vt:i4>9</vt:i4>
      </vt:variant>
      <vt:variant>
        <vt:i4>0</vt:i4>
      </vt:variant>
      <vt:variant>
        <vt:i4>5</vt:i4>
      </vt:variant>
      <vt:variant>
        <vt:lpwstr>http://livepage.apple.com/</vt:lpwstr>
      </vt:variant>
      <vt:variant>
        <vt:lpwstr/>
      </vt:variant>
      <vt:variant>
        <vt:i4>7995515</vt:i4>
      </vt:variant>
      <vt:variant>
        <vt:i4>6</vt:i4>
      </vt:variant>
      <vt:variant>
        <vt:i4>0</vt:i4>
      </vt:variant>
      <vt:variant>
        <vt:i4>5</vt:i4>
      </vt:variant>
      <vt:variant>
        <vt:lpwstr>http://livepage.apple.com/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http://livepage.apple.com/</vt:lpwstr>
      </vt:variant>
      <vt:variant>
        <vt:lpwstr/>
      </vt:variant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http://livepage.apple.com/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Аладышева</dc:creator>
  <cp:lastModifiedBy>Аладышева</cp:lastModifiedBy>
  <cp:revision>6</cp:revision>
  <cp:lastPrinted>1601-01-01T00:00:00Z</cp:lastPrinted>
  <dcterms:created xsi:type="dcterms:W3CDTF">2015-04-12T16:34:00Z</dcterms:created>
  <dcterms:modified xsi:type="dcterms:W3CDTF">2015-04-13T13:40:00Z</dcterms:modified>
</cp:coreProperties>
</file>